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CA0B">
      <w:pPr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附件1：</w:t>
      </w:r>
    </w:p>
    <w:p w14:paraId="5441AC2D">
      <w:pPr>
        <w:suppressAutoHyphens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济南市第二人民医院引进知名高校急需优秀人才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岗位汇总表</w:t>
      </w:r>
    </w:p>
    <w:tbl>
      <w:tblPr>
        <w:tblStyle w:val="4"/>
        <w:tblW w:w="14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51"/>
        <w:gridCol w:w="818"/>
        <w:gridCol w:w="1400"/>
        <w:gridCol w:w="1548"/>
        <w:gridCol w:w="1073"/>
        <w:gridCol w:w="1162"/>
        <w:gridCol w:w="3358"/>
        <w:gridCol w:w="1843"/>
        <w:gridCol w:w="1429"/>
      </w:tblGrid>
      <w:tr w14:paraId="77FDA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C2B7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90EF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AF54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引进人数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8E9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3E9C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999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E260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609B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专业方向及要求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67E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联系人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及联系电话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4232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备注</w:t>
            </w:r>
          </w:p>
        </w:tc>
      </w:tr>
      <w:tr w14:paraId="5004D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D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95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临床医学博士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0B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D2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6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中级及以下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71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1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541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8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孟老师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0531-81270689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B3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控制总量</w:t>
            </w:r>
          </w:p>
        </w:tc>
      </w:tr>
      <w:tr w14:paraId="61DC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8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0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90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E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4D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DA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4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908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C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孟老师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0531-81270689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F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控制总量</w:t>
            </w:r>
          </w:p>
        </w:tc>
      </w:tr>
    </w:tbl>
    <w:p w14:paraId="249268AC">
      <w:pPr>
        <w:rPr>
          <w:rFonts w:hint="eastAsia" w:ascii="仿宋_GB2312" w:hAnsi="仿宋_GB2312" w:cs="仿宋_GB2312"/>
          <w:szCs w:val="32"/>
        </w:rPr>
        <w:sectPr>
          <w:footerReference r:id="rId3" w:type="default"/>
          <w:pgSz w:w="16838" w:h="11906" w:orient="landscape"/>
          <w:pgMar w:top="1304" w:right="1304" w:bottom="1304" w:left="1304" w:header="851" w:footer="992" w:gutter="0"/>
          <w:pgNumType w:fmt="numberInDash"/>
          <w:cols w:space="720" w:num="1"/>
          <w:docGrid w:type="lines" w:linePitch="320" w:charSpace="0"/>
        </w:sectPr>
      </w:pPr>
      <w:bookmarkStart w:id="0" w:name="_GoBack"/>
      <w:bookmarkEnd w:id="0"/>
    </w:p>
    <w:p w14:paraId="3B9F07B8"/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6" w:h="16838"/>
      <w:pgMar w:top="1701" w:right="1644" w:bottom="1701" w:left="1644" w:header="851" w:footer="992" w:gutter="0"/>
      <w:pgNumType w:fmt="numberInDash"/>
      <w:cols w:space="720" w:num="1"/>
      <w:titlePg/>
      <w:docGrid w:type="linesAndChars" w:linePitch="631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97CC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5 -</w:t>
    </w:r>
    <w:r>
      <w:fldChar w:fldCharType="end"/>
    </w:r>
  </w:p>
  <w:p w14:paraId="05E692C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AB117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  <w:p w14:paraId="68591BE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CBEC9"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10 -</w:t>
    </w:r>
    <w:r>
      <w:rPr>
        <w:rFonts w:ascii="宋体" w:hAnsi="宋体" w:eastAsia="宋体"/>
        <w:sz w:val="28"/>
        <w:szCs w:val="28"/>
      </w:rPr>
      <w:fldChar w:fldCharType="end"/>
    </w:r>
  </w:p>
  <w:p w14:paraId="53FD836E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6C30A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 w14:paraId="1ED1D47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E74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15D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157"/>
    <w:rsid w:val="003F6157"/>
    <w:rsid w:val="00EA62BD"/>
    <w:rsid w:val="00EC332A"/>
    <w:rsid w:val="00EF720F"/>
    <w:rsid w:val="7D8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2340</Words>
  <Characters>2445</Characters>
  <Lines>19</Lines>
  <Paragraphs>5</Paragraphs>
  <TotalTime>160</TotalTime>
  <ScaleCrop>false</ScaleCrop>
  <LinksUpToDate>false</LinksUpToDate>
  <CharactersWithSpaces>2582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2025-10-10T03:10:00Z</dcterms:created>
  <dc:creator>Administrator</dc:creator>
  <cp:lastModifiedBy>软哒哒的QiQi</cp:lastModifiedBy>
  <dcterms:modified xsi:type="dcterms:W3CDTF">2025-10-11T04:13:28Z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eyJoZGlkIjoiOWNlOWU0ZDY1NTQyNDQxZWQyYWNiNmUzNTY4MTBkYTQiLCJ1c2VySWQiOiIzOTgzNDI3NDYifQ==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255B53DBFE524EBCA1D267BFB11CF1B3_12</vt:lpwstr>
  </property>
</Properties>
</file>