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65"/>
        <w:gridCol w:w="1042"/>
        <w:gridCol w:w="868"/>
        <w:gridCol w:w="1191"/>
        <w:gridCol w:w="1154"/>
        <w:gridCol w:w="483"/>
        <w:gridCol w:w="1055"/>
        <w:gridCol w:w="626"/>
      </w:tblGrid>
      <w:tr w14:paraId="1F5A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88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5F43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046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中山市卫生健康局所属事业单位2024年第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期公开招聘工作人员总成绩及入围体检人员名单</w:t>
            </w:r>
          </w:p>
        </w:tc>
      </w:tr>
      <w:tr w14:paraId="0259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9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3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96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94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35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A8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4D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1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4A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70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麻醉科副主任医师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20240501001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陈伟涛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2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0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076E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2025-01-09T02:16:04Z</dcterms:created>
  <dc:creator>Administrator</dc:creator>
  <cp:lastModifiedBy>乜鳴</cp:lastModifiedBy>
  <dcterms:modified xsi:type="dcterms:W3CDTF">2025-01-09T02:16:18Z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eyJoZGlkIjoiYmM3NmFlMWQ3Yzc1MzU1OThhODkyZjU3NjA1ZjNkNzAiLCJ1c2VySWQiOiI0MjAxMzAwNjAifQ==</vt:lpwstr>
  </property>
  <property fmtid="{D5CDD505-2E9C-101B-9397-08002B2CF9AE}" pid="4" name="ICV">
    <vt:lpwstr>3A07C19DAE474574B450445A60D9646C_12</vt:lpwstr>
  </property>
</Properties>
</file>