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B1768">
      <w:pPr>
        <w:pStyle w:val="3"/>
      </w:pPr>
    </w:p>
    <w:p w14:paraId="7FCE73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3</w:t>
      </w:r>
    </w:p>
    <w:p w14:paraId="28C557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方正小标宋简体" w:hAnsi="宋体" w:eastAsia="方正小标宋简体" w:cs="方正小标宋简体"/>
          <w:color w:val="000000"/>
          <w:spacing w:val="-11"/>
          <w:kern w:val="0"/>
          <w:sz w:val="40"/>
          <w:szCs w:val="40"/>
          <w:highlight w:val="none"/>
          <w:lang w:eastAsia="zh-CN"/>
        </w:rPr>
      </w:pPr>
    </w:p>
    <w:p w14:paraId="270944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衢州市市直卫生健康单位联系方式一览表</w:t>
      </w:r>
    </w:p>
    <w:tbl>
      <w:tblPr>
        <w:tblStyle w:val="7"/>
        <w:tblpPr w:leftFromText="180" w:rightFromText="180" w:vertAnchor="text" w:horzAnchor="page" w:tblpX="1447" w:tblpY="674"/>
        <w:tblOverlap w:val="never"/>
        <w:tblW w:w="94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013"/>
        <w:gridCol w:w="1545"/>
        <w:gridCol w:w="1740"/>
        <w:gridCol w:w="2308"/>
      </w:tblGrid>
      <w:tr w14:paraId="2E7B6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 w14:paraId="409A0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013" w:type="dxa"/>
            <w:noWrap w:val="0"/>
            <w:vAlign w:val="center"/>
          </w:tcPr>
          <w:p w14:paraId="4DAEE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545" w:type="dxa"/>
            <w:noWrap w:val="0"/>
            <w:vAlign w:val="center"/>
          </w:tcPr>
          <w:p w14:paraId="4142D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咨询人</w:t>
            </w:r>
          </w:p>
        </w:tc>
        <w:tc>
          <w:tcPr>
            <w:tcW w:w="1740" w:type="dxa"/>
            <w:noWrap w:val="0"/>
            <w:vAlign w:val="center"/>
          </w:tcPr>
          <w:p w14:paraId="5AD5A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308" w:type="dxa"/>
            <w:noWrap w:val="0"/>
            <w:vAlign w:val="center"/>
          </w:tcPr>
          <w:p w14:paraId="13932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eastAsia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报名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eastAsia="zh-CN"/>
              </w:rPr>
              <w:t>方式</w:t>
            </w:r>
          </w:p>
        </w:tc>
      </w:tr>
      <w:tr w14:paraId="0009A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70" w:type="dxa"/>
            <w:noWrap w:val="0"/>
            <w:vAlign w:val="center"/>
          </w:tcPr>
          <w:p w14:paraId="457A8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3" w:type="dxa"/>
            <w:noWrap w:val="0"/>
            <w:vAlign w:val="center"/>
          </w:tcPr>
          <w:p w14:paraId="4537E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市人民医院</w:t>
            </w:r>
          </w:p>
        </w:tc>
        <w:tc>
          <w:tcPr>
            <w:tcW w:w="1545" w:type="dxa"/>
            <w:noWrap w:val="0"/>
            <w:vAlign w:val="center"/>
          </w:tcPr>
          <w:p w14:paraId="34C8C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张雄伟</w:t>
            </w:r>
          </w:p>
        </w:tc>
        <w:tc>
          <w:tcPr>
            <w:tcW w:w="1740" w:type="dxa"/>
            <w:noWrap w:val="0"/>
            <w:vAlign w:val="center"/>
          </w:tcPr>
          <w:p w14:paraId="73F73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13205700077</w:t>
            </w:r>
          </w:p>
        </w:tc>
        <w:tc>
          <w:tcPr>
            <w:tcW w:w="2308" w:type="dxa"/>
            <w:noWrap w:val="0"/>
            <w:vAlign w:val="center"/>
          </w:tcPr>
          <w:p w14:paraId="50F14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文中二维码</w:t>
            </w:r>
          </w:p>
        </w:tc>
      </w:tr>
      <w:tr w14:paraId="746EE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 w14:paraId="2C91E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3" w:type="dxa"/>
            <w:noWrap w:val="0"/>
            <w:vAlign w:val="center"/>
          </w:tcPr>
          <w:p w14:paraId="507EC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市中医医院</w:t>
            </w:r>
          </w:p>
        </w:tc>
        <w:tc>
          <w:tcPr>
            <w:tcW w:w="1545" w:type="dxa"/>
            <w:noWrap w:val="0"/>
            <w:vAlign w:val="center"/>
          </w:tcPr>
          <w:p w14:paraId="3B59A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陈海林</w:t>
            </w:r>
          </w:p>
        </w:tc>
        <w:tc>
          <w:tcPr>
            <w:tcW w:w="1740" w:type="dxa"/>
            <w:noWrap w:val="0"/>
            <w:vAlign w:val="center"/>
          </w:tcPr>
          <w:p w14:paraId="6DFAE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15695706179</w:t>
            </w:r>
          </w:p>
        </w:tc>
        <w:tc>
          <w:tcPr>
            <w:tcW w:w="2308" w:type="dxa"/>
            <w:noWrap w:val="0"/>
            <w:vAlign w:val="center"/>
          </w:tcPr>
          <w:p w14:paraId="7AA12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25484755@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qq.com</w:t>
            </w:r>
          </w:p>
        </w:tc>
      </w:tr>
      <w:tr w14:paraId="0B4D5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 w14:paraId="4D81B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3" w:type="dxa"/>
            <w:noWrap w:val="0"/>
            <w:vAlign w:val="center"/>
          </w:tcPr>
          <w:p w14:paraId="204C6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市妇幼保健院</w:t>
            </w:r>
          </w:p>
        </w:tc>
        <w:tc>
          <w:tcPr>
            <w:tcW w:w="1545" w:type="dxa"/>
            <w:noWrap w:val="0"/>
            <w:vAlign w:val="center"/>
          </w:tcPr>
          <w:p w14:paraId="1A187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留真真</w:t>
            </w:r>
          </w:p>
        </w:tc>
        <w:tc>
          <w:tcPr>
            <w:tcW w:w="1740" w:type="dxa"/>
            <w:noWrap w:val="0"/>
            <w:vAlign w:val="center"/>
          </w:tcPr>
          <w:p w14:paraId="638C6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15167059802</w:t>
            </w:r>
          </w:p>
        </w:tc>
        <w:tc>
          <w:tcPr>
            <w:tcW w:w="2308" w:type="dxa"/>
            <w:noWrap w:val="0"/>
            <w:vAlign w:val="center"/>
          </w:tcPr>
          <w:p w14:paraId="50C73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3287255199@qq.com</w:t>
            </w:r>
          </w:p>
        </w:tc>
      </w:tr>
      <w:tr w14:paraId="2F175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 w14:paraId="1A68C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3" w:type="dxa"/>
            <w:noWrap w:val="0"/>
            <w:vAlign w:val="center"/>
          </w:tcPr>
          <w:p w14:paraId="7F644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第三医院</w:t>
            </w:r>
          </w:p>
        </w:tc>
        <w:tc>
          <w:tcPr>
            <w:tcW w:w="1545" w:type="dxa"/>
            <w:noWrap w:val="0"/>
            <w:vAlign w:val="center"/>
          </w:tcPr>
          <w:p w14:paraId="594E6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邹  琰</w:t>
            </w:r>
          </w:p>
        </w:tc>
        <w:tc>
          <w:tcPr>
            <w:tcW w:w="1740" w:type="dxa"/>
            <w:noWrap w:val="0"/>
            <w:vAlign w:val="center"/>
          </w:tcPr>
          <w:p w14:paraId="78C60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15067011598</w:t>
            </w:r>
          </w:p>
        </w:tc>
        <w:tc>
          <w:tcPr>
            <w:tcW w:w="2308" w:type="dxa"/>
            <w:noWrap w:val="0"/>
            <w:vAlign w:val="center"/>
          </w:tcPr>
          <w:p w14:paraId="0D8F1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490395388@qq.com</w:t>
            </w:r>
          </w:p>
        </w:tc>
      </w:tr>
    </w:tbl>
    <w:p w14:paraId="77CDBE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highlight w:val="none"/>
        </w:rPr>
      </w:pPr>
    </w:p>
    <w:p w14:paraId="3861AF96">
      <w:pPr>
        <w:pStyle w:val="3"/>
        <w:jc w:val="left"/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  衢州市人民医院简历投递二维码</w:t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5734050" cy="4532630"/>
            <wp:effectExtent l="0" t="0" r="0" b="1270"/>
            <wp:docPr id="2" name="图片 1" descr="/home/quzhou/桌面/招聘公告1217/‘医’起向未来”（第二期）公告/第二期二维码.png第二期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/home/quzhou/桌面/招聘公告1217/‘医’起向未来”（第二期）公告/第二期二维码.png第二期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53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BD992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588" w:bottom="130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15B2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2B84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82B845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0A83A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A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2025-01-03T01:57:10Z</dcterms:created>
  <dc:creator>Administrator</dc:creator>
  <cp:lastModifiedBy>乜鳴</cp:lastModifiedBy>
  <dcterms:modified xsi:type="dcterms:W3CDTF">2025-01-03T01:57:18Z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eyJoZGlkIjoiYmM3NmFlMWQ3Yzc1MzU1OThhODkyZjU3NjA1ZjNkNzAiLCJ1c2VySWQiOiI0MjAxMzAwNjAifQ==</vt:lpwstr>
  </property>
  <property fmtid="{D5CDD505-2E9C-101B-9397-08002B2CF9AE}" pid="4" name="ICV">
    <vt:lpwstr>6AECDA87076C4E50BEB696F5AFED2057_12</vt:lpwstr>
  </property>
</Properties>
</file>