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lang w:eastAsia="zh-CN"/>
        </w:rPr>
        <w:t>长沙市</w:t>
      </w:r>
      <w:r>
        <w:rPr>
          <w:rFonts w:hint="eastAsia" w:ascii="Times New Roman" w:hAnsi="Times New Roman" w:eastAsia="方正小标宋简体"/>
          <w:bCs/>
          <w:color w:val="auto"/>
          <w:kern w:val="0"/>
          <w:sz w:val="44"/>
          <w:szCs w:val="44"/>
          <w:highlight w:val="none"/>
          <w:u w:val="none"/>
        </w:rPr>
        <w:t>雨花区</w:t>
      </w:r>
      <w:r>
        <w:rPr>
          <w:rFonts w:hint="eastAsia" w:ascii="Times New Roman" w:hAnsi="Times New Roman" w:eastAsia="方正小标宋简体"/>
          <w:bCs/>
          <w:color w:val="auto"/>
          <w:kern w:val="0"/>
          <w:sz w:val="44"/>
          <w:szCs w:val="44"/>
          <w:highlight w:val="none"/>
          <w:u w:val="none"/>
          <w:lang w:val="en-US" w:eastAsia="zh-CN"/>
        </w:rPr>
        <w:t>妇幼保健计划生育服务中心</w:t>
      </w:r>
      <w:r>
        <w:rPr>
          <w:rFonts w:hint="eastAsia" w:ascii="Times New Roman" w:hAnsi="Times New Roman" w:eastAsia="方正小标宋简体"/>
          <w:bCs/>
          <w:color w:val="auto"/>
          <w:kern w:val="0"/>
          <w:sz w:val="44"/>
          <w:szCs w:val="44"/>
          <w:highlight w:val="none"/>
          <w:u w:val="none"/>
        </w:rPr>
        <w:t>公开招聘工作人员</w:t>
      </w:r>
      <w:r>
        <w:rPr>
          <w:rFonts w:hint="eastAsia" w:ascii="Times New Roman" w:hAnsi="Times New Roman" w:eastAsia="方正小标宋简体"/>
          <w:bCs/>
          <w:color w:val="auto"/>
          <w:kern w:val="0"/>
          <w:sz w:val="44"/>
          <w:szCs w:val="44"/>
          <w:highlight w:val="none"/>
          <w:u w:val="none"/>
          <w:lang w:eastAsia="zh-CN"/>
        </w:rPr>
        <w:t>（第二批）</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为保障广大考生和考务工作人员生命安全和身体健康，确保长沙市雨花区</w:t>
      </w:r>
      <w:r>
        <w:rPr>
          <w:rFonts w:hint="eastAsia" w:ascii="Times New Roman" w:hAnsi="Times New Roman" w:eastAsia="仿宋_GB2312" w:cs="Times New Roman"/>
          <w:i w:val="0"/>
          <w:caps w:val="0"/>
          <w:color w:val="auto"/>
          <w:spacing w:val="0"/>
          <w:sz w:val="32"/>
          <w:szCs w:val="32"/>
          <w:u w:val="none"/>
          <w:lang w:val="en-US" w:eastAsia="zh-CN"/>
        </w:rPr>
        <w:t>妇幼保健计划生育服务中心</w:t>
      </w:r>
      <w:r>
        <w:rPr>
          <w:rFonts w:hint="eastAsia" w:ascii="Times New Roman" w:hAnsi="Times New Roman" w:eastAsia="仿宋_GB2312" w:cs="Times New Roman"/>
          <w:i w:val="0"/>
          <w:caps w:val="0"/>
          <w:color w:val="auto"/>
          <w:spacing w:val="0"/>
          <w:sz w:val="32"/>
          <w:szCs w:val="32"/>
          <w:u w:val="none"/>
          <w:lang w:eastAsia="zh-CN"/>
        </w:rPr>
        <w:t>公开招聘工作人员（第二批）</w:t>
      </w:r>
      <w:r>
        <w:rPr>
          <w:rFonts w:hint="default" w:ascii="Times New Roman" w:hAnsi="Times New Roman" w:eastAsia="仿宋_GB2312" w:cs="Times New Roman"/>
          <w:i w:val="0"/>
          <w:caps w:val="0"/>
          <w:color w:val="auto"/>
          <w:spacing w:val="0"/>
          <w:sz w:val="32"/>
          <w:szCs w:val="32"/>
          <w:u w:val="none"/>
          <w:lang w:eastAsia="zh-CN"/>
        </w:rPr>
        <w:t>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default" w:ascii="Times New Roman" w:hAnsi="Times New Roman" w:eastAsia="仿宋_GB2312" w:cs="Times New Roman"/>
          <w:b w:val="0"/>
          <w:bCs w:val="0"/>
          <w:i w:val="0"/>
          <w:caps w:val="0"/>
          <w:color w:val="auto"/>
          <w:spacing w:val="0"/>
          <w:sz w:val="32"/>
          <w:szCs w:val="32"/>
          <w:u w:val="none"/>
          <w:lang w:eastAsia="zh-CN"/>
        </w:rPr>
        <w:t>建议至少提前</w:t>
      </w:r>
      <w:r>
        <w:rPr>
          <w:rFonts w:hint="default" w:ascii="Times New Roman" w:hAnsi="Times New Roman" w:eastAsia="仿宋_GB2312" w:cs="Times New Roman"/>
          <w:b w:val="0"/>
          <w:bCs w:val="0"/>
          <w:i w:val="0"/>
          <w:caps w:val="0"/>
          <w:color w:val="auto"/>
          <w:spacing w:val="0"/>
          <w:sz w:val="32"/>
          <w:szCs w:val="32"/>
          <w:u w:val="none"/>
          <w:lang w:val="en-US" w:eastAsia="zh-CN"/>
        </w:rPr>
        <w:t>7</w:t>
      </w:r>
      <w:r>
        <w:rPr>
          <w:rFonts w:hint="default" w:ascii="Times New Roman" w:hAnsi="Times New Roman" w:eastAsia="仿宋_GB2312" w:cs="Times New Roman"/>
          <w:b w:val="0"/>
          <w:bCs w:val="0"/>
          <w:i w:val="0"/>
          <w:caps w:val="0"/>
          <w:color w:val="auto"/>
          <w:spacing w:val="0"/>
          <w:sz w:val="32"/>
          <w:szCs w:val="32"/>
          <w:u w:val="none"/>
          <w:lang w:eastAsia="zh-CN"/>
        </w:rPr>
        <w:t>天到达考点所在城市或湖南省境内其他低风险地区，自觉接受医学观察、健康管理和核酸检测。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二、所有考生应在首场考试考前48小时内</w:t>
      </w:r>
      <w:r>
        <w:rPr>
          <w:rFonts w:hint="default" w:ascii="Times New Roman" w:hAnsi="Times New Roman" w:eastAsia="仿宋_GB2312" w:cs="Times New Roman"/>
          <w:i w:val="0"/>
          <w:caps w:val="0"/>
          <w:color w:val="auto"/>
          <w:spacing w:val="0"/>
          <w:sz w:val="32"/>
          <w:szCs w:val="32"/>
          <w:highlight w:val="none"/>
          <w:u w:val="none"/>
          <w:lang w:eastAsia="zh-CN"/>
        </w:rPr>
        <w:t>进行新冠病毒核酸采样检测</w:t>
      </w: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（核酸检测阴性证明纸质或电子报告均可）。建</w:t>
      </w:r>
      <w:r>
        <w:rPr>
          <w:rFonts w:hint="default" w:ascii="Times New Roman" w:hAnsi="Times New Roman" w:eastAsia="仿宋_GB2312" w:cs="Times New Roman"/>
          <w:i w:val="0"/>
          <w:caps w:val="0"/>
          <w:color w:val="auto"/>
          <w:spacing w:val="0"/>
          <w:sz w:val="32"/>
          <w:szCs w:val="32"/>
          <w:u w:val="none"/>
          <w:lang w:eastAsia="zh-CN"/>
        </w:rPr>
        <w:t>议考生在无禁忌的情况下按“应接尽接”原则，提前完成新冠疫苗接种。（</w:t>
      </w:r>
      <w:r>
        <w:rPr>
          <w:rFonts w:hint="default" w:ascii="Times New Roman" w:hAnsi="Times New Roman" w:eastAsia="仿宋_GB2312" w:cs="Times New Roman"/>
          <w:b/>
          <w:bCs/>
          <w:i w:val="0"/>
          <w:caps w:val="0"/>
          <w:color w:val="auto"/>
          <w:spacing w:val="0"/>
          <w:sz w:val="32"/>
          <w:szCs w:val="32"/>
          <w:u w:val="none"/>
          <w:lang w:eastAsia="zh-CN"/>
        </w:rPr>
        <w:t>注意</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kern w:val="0"/>
          <w:sz w:val="32"/>
          <w:szCs w:val="32"/>
        </w:rPr>
        <w:t>疫苗接种后48小时内不适宜开展核酸检测，请妥善安排接种时间，以免因不能开展核酸检测而影响参考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1.</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本人有效居民</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sz w:val="32"/>
          <w:szCs w:val="32"/>
          <w:lang w:eastAsia="zh-CN"/>
        </w:rPr>
        <w:t>、准考证、</w:t>
      </w:r>
      <w:r>
        <w:rPr>
          <w:rFonts w:hint="default" w:ascii="Times New Roman" w:hAnsi="Times New Roman" w:eastAsia="仿宋_GB2312" w:cs="Times New Roman"/>
          <w:sz w:val="32"/>
          <w:szCs w:val="32"/>
        </w:rPr>
        <w:t>不能提供</w:t>
      </w:r>
      <w:r>
        <w:rPr>
          <w:rFonts w:hint="default" w:ascii="Times New Roman" w:hAnsi="Times New Roman" w:eastAsia="仿宋_GB2312" w:cs="Times New Roman"/>
          <w:sz w:val="32"/>
          <w:szCs w:val="32"/>
          <w:lang w:eastAsia="zh-CN"/>
        </w:rPr>
        <w:t>湖南居民</w:t>
      </w:r>
      <w:r>
        <w:rPr>
          <w:rFonts w:hint="default" w:ascii="Times New Roman" w:hAnsi="Times New Roman" w:eastAsia="仿宋_GB2312" w:cs="Times New Roman"/>
          <w:sz w:val="32"/>
          <w:szCs w:val="32"/>
        </w:rPr>
        <w:t>健康码和通信大数据行程卡状态信息、考前48小时内新冠肺炎病毒核酸检测阴性报告的</w:t>
      </w:r>
      <w:r>
        <w:rPr>
          <w:rFonts w:hint="default" w:ascii="Times New Roman" w:hAnsi="Times New Roman" w:eastAsia="仿宋_GB2312" w:cs="Times New Roman"/>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2.近</w:t>
      </w:r>
      <w:r>
        <w:rPr>
          <w:rFonts w:hint="default" w:ascii="Times New Roman" w:hAnsi="Times New Roman" w:eastAsia="仿宋_GB2312" w:cs="Times New Roman"/>
          <w:i w:val="0"/>
          <w:caps w:val="0"/>
          <w:color w:val="auto"/>
          <w:spacing w:val="0"/>
          <w:sz w:val="32"/>
          <w:szCs w:val="32"/>
          <w:u w:val="none"/>
          <w:lang w:val="en-US" w:eastAsia="zh-CN"/>
        </w:rPr>
        <w:t>10</w:t>
      </w:r>
      <w:r>
        <w:rPr>
          <w:rFonts w:hint="default" w:ascii="Times New Roman" w:hAnsi="Times New Roman" w:eastAsia="仿宋_GB2312" w:cs="Times New Roman"/>
          <w:i w:val="0"/>
          <w:caps w:val="0"/>
          <w:color w:val="auto"/>
          <w:spacing w:val="0"/>
          <w:sz w:val="32"/>
          <w:szCs w:val="32"/>
          <w:u w:val="none"/>
          <w:lang w:eastAsia="zh-CN"/>
        </w:rPr>
        <w:t>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3.近</w:t>
      </w:r>
      <w:r>
        <w:rPr>
          <w:rFonts w:hint="default" w:ascii="Times New Roman" w:hAnsi="Times New Roman" w:eastAsia="仿宋_GB2312" w:cs="Times New Roman"/>
          <w:i w:val="0"/>
          <w:caps w:val="0"/>
          <w:color w:val="auto"/>
          <w:spacing w:val="0"/>
          <w:sz w:val="32"/>
          <w:szCs w:val="32"/>
          <w:u w:val="none"/>
          <w:lang w:val="en-US" w:eastAsia="zh-CN"/>
        </w:rPr>
        <w:t>7</w:t>
      </w:r>
      <w:r>
        <w:rPr>
          <w:rFonts w:hint="default" w:ascii="Times New Roman" w:hAnsi="Times New Roman" w:eastAsia="仿宋_GB2312" w:cs="Times New Roman"/>
          <w:i w:val="0"/>
          <w:caps w:val="0"/>
          <w:color w:val="auto"/>
          <w:spacing w:val="0"/>
          <w:sz w:val="32"/>
          <w:szCs w:val="32"/>
          <w:u w:val="none"/>
          <w:lang w:eastAsia="zh-CN"/>
        </w:rPr>
        <w:t>天内有中高风险区旅居史的（中高风险区名单以考前国</w:t>
      </w:r>
      <w:r>
        <w:rPr>
          <w:rFonts w:hint="eastAsia" w:ascii="Times New Roman" w:hAnsi="Times New Roman" w:eastAsia="仿宋_GB2312" w:cs="仿宋_GB2312"/>
          <w:i w:val="0"/>
          <w:caps w:val="0"/>
          <w:color w:val="auto"/>
          <w:spacing w:val="0"/>
          <w:sz w:val="32"/>
          <w:szCs w:val="32"/>
          <w:u w:val="none"/>
          <w:lang w:eastAsia="zh-CN"/>
        </w:rPr>
        <w:t>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八、考生乘坐公共交通参加考试应全程配戴口罩，在外餐饮应选择卫生条件达标的饭店就餐，避免扎堆就餐、面对面就餐，避免交谈。餐前餐后必须洗手。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十、考生应认真阅读考试相关规定和纪律要求、防疫要求，并签署《</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长沙市</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雨花区妇幼保健计划生育服务中心</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公</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开招聘工作人员</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（第二批）</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笔试考生新冠肺炎疫情防控承诺书</w:t>
      </w:r>
      <w:r>
        <w:rPr>
          <w:rFonts w:hint="eastAsia" w:ascii="Times New Roman" w:hAnsi="Times New Roman" w:eastAsia="仿宋_GB2312" w:cs="仿宋_GB2312"/>
          <w:i w:val="0"/>
          <w:caps w:val="0"/>
          <w:color w:val="auto"/>
          <w:spacing w:val="0"/>
          <w:sz w:val="32"/>
          <w:szCs w:val="32"/>
          <w:u w:val="none"/>
          <w:lang w:eastAsia="zh-CN"/>
        </w:rPr>
        <w:t>》，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十二、以上疫情防控要求会根据疫情形势以及国家和我省疫情防控总体部署和要求适时调整。请考生及时关注长沙市雨花区</w:t>
      </w:r>
      <w:r>
        <w:rPr>
          <w:rFonts w:hint="eastAsia" w:ascii="Times New Roman" w:hAnsi="Times New Roman" w:eastAsia="仿宋_GB2312" w:cs="仿宋_GB2312"/>
          <w:kern w:val="0"/>
          <w:sz w:val="32"/>
          <w:szCs w:val="32"/>
          <w:lang w:val="en-US" w:eastAsia="zh-CN"/>
        </w:rPr>
        <w:t>人民政府</w:t>
      </w:r>
      <w:bookmarkStart w:id="0" w:name="_GoBack"/>
      <w:bookmarkEnd w:id="0"/>
      <w:r>
        <w:rPr>
          <w:rFonts w:hint="eastAsia" w:ascii="Times New Roman" w:hAnsi="Times New Roman" w:eastAsia="仿宋_GB2312" w:cs="仿宋_GB2312"/>
          <w:kern w:val="0"/>
          <w:sz w:val="32"/>
          <w:szCs w:val="32"/>
        </w:rPr>
        <w:t>官网</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MWU4NWJhNWVmODUyMWQzNWJiMDZlNGUyMmU2NWUifQ=="/>
  </w:docVars>
  <w:rsids>
    <w:rsidRoot w:val="00000000"/>
    <w:rsid w:val="01CC2306"/>
    <w:rsid w:val="0387754F"/>
    <w:rsid w:val="059A02F8"/>
    <w:rsid w:val="0BF14B78"/>
    <w:rsid w:val="0C532A84"/>
    <w:rsid w:val="0C6221EC"/>
    <w:rsid w:val="0E4B0FEE"/>
    <w:rsid w:val="10343EFC"/>
    <w:rsid w:val="105E4288"/>
    <w:rsid w:val="13907AC5"/>
    <w:rsid w:val="141D5977"/>
    <w:rsid w:val="182929C5"/>
    <w:rsid w:val="196E707A"/>
    <w:rsid w:val="19AA66B3"/>
    <w:rsid w:val="1E0272F6"/>
    <w:rsid w:val="1EFB2E9E"/>
    <w:rsid w:val="256C6F12"/>
    <w:rsid w:val="2635519D"/>
    <w:rsid w:val="26A050C5"/>
    <w:rsid w:val="26EA00EF"/>
    <w:rsid w:val="26F93995"/>
    <w:rsid w:val="29321327"/>
    <w:rsid w:val="2C723BA6"/>
    <w:rsid w:val="2F860BD0"/>
    <w:rsid w:val="307561B3"/>
    <w:rsid w:val="309D4F3A"/>
    <w:rsid w:val="318145F3"/>
    <w:rsid w:val="363D3622"/>
    <w:rsid w:val="36C31DDF"/>
    <w:rsid w:val="36E22BEA"/>
    <w:rsid w:val="38463BE6"/>
    <w:rsid w:val="38A1305E"/>
    <w:rsid w:val="3A824656"/>
    <w:rsid w:val="3AD7067E"/>
    <w:rsid w:val="3B585119"/>
    <w:rsid w:val="3BDC2AB6"/>
    <w:rsid w:val="3CFB5F78"/>
    <w:rsid w:val="3F6012A6"/>
    <w:rsid w:val="46AE0797"/>
    <w:rsid w:val="4E2A25F2"/>
    <w:rsid w:val="4EAB7A48"/>
    <w:rsid w:val="51BB33E6"/>
    <w:rsid w:val="522F78AC"/>
    <w:rsid w:val="52F96B10"/>
    <w:rsid w:val="57D73FF2"/>
    <w:rsid w:val="57F4428E"/>
    <w:rsid w:val="5AB002D6"/>
    <w:rsid w:val="5AC20E10"/>
    <w:rsid w:val="5E9B77C0"/>
    <w:rsid w:val="602939DA"/>
    <w:rsid w:val="6043535A"/>
    <w:rsid w:val="61891CD7"/>
    <w:rsid w:val="65984852"/>
    <w:rsid w:val="6A9362EF"/>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CFC1AAF"/>
    <w:rsid w:val="7D4955E1"/>
    <w:rsid w:val="7EEF2121"/>
    <w:rsid w:val="7F07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1887</Words>
  <Characters>1956</Characters>
  <Paragraphs>43</Paragraphs>
  <TotalTime>0</TotalTime>
  <ScaleCrop>false</ScaleCrop>
  <LinksUpToDate>false</LinksUpToDate>
  <CharactersWithSpaces>1956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2021-11-23T06:57:00Z</cp:lastPrinted>
  <dcterms:modified xsi:type="dcterms:W3CDTF">2022-10-09T06:55:49Z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B7683B60F0014E388DCFF9301D2CDF59</vt:lpwstr>
  </property>
</Properties>
</file>