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28" w:type="dxa"/>
        <w:tblInd w:w="8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2022年桐乡市卫生健康局下属部分医疗卫生单位招聘编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外合同人员计划及岗位要求</w:t>
            </w:r>
          </w:p>
          <w:tbl>
            <w:tblPr>
              <w:tblStyle w:val="3"/>
              <w:tblpPr w:leftFromText="180" w:rightFromText="180" w:vertAnchor="text" w:horzAnchor="page" w:tblpX="201" w:tblpY="373"/>
              <w:tblOverlap w:val="never"/>
              <w:tblW w:w="1404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1560"/>
              <w:gridCol w:w="708"/>
              <w:gridCol w:w="709"/>
              <w:gridCol w:w="851"/>
              <w:gridCol w:w="2126"/>
              <w:gridCol w:w="3827"/>
              <w:gridCol w:w="141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招聘人数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38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专业技术资格或执业资格等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049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pacing w:val="20"/>
                      <w:sz w:val="22"/>
                    </w:rPr>
                    <w:t>一、桐乡市第一人民医院医疗集团（联系人：陈老师，联系电话：0573-88098010）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桐乡市第一人民医院（浙江省人民医院桐乡院区）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放射技术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医学影像学、医学影像技术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具有放射技士及以上资格（2022年全日制应届毕业生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医学影像学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检验科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医学检验、医学检验技术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具有医学检验技士及以上资格（2022年全日制应届毕业生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桐乡市第三人民医院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临床（社区）医生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口腔医生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桐乡市第四人民医院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社区医生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具有执业助理医师及以上资格（2022年全日制应届毕业生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检验科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具有医学检验技士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高桥街道中心卫生院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康复治疗师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康复治疗技术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具有康复治疗技士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及以上专业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中医中药基础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医学检验、医学检验技术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具有医学检验技士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屠甸镇卫生院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口腔医生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社区医生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具有执业助理医师及以上资格（2022年全日制应届毕业生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049" w:type="dxa"/>
                  <w:gridSpan w:val="8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pacing w:val="20"/>
                      <w:sz w:val="22"/>
                    </w:rPr>
                    <w:t>二、桐乡市第二人民医院医疗集团（联系人：钟老师，联系电话：0573－88418701）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桐乡市第二人民医院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护理学、助产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病理检验技术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医学检验、医学检验技术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凤鸣街道卫生院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社区医生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临床医学、中西医结合、中医学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具有执业助理医师及以上资格（2022年全日制应届毕业生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大麻镇卫生院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社区护理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049" w:type="dxa"/>
                  <w:gridSpan w:val="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pacing w:val="20"/>
                      <w:sz w:val="22"/>
                    </w:rPr>
                    <w:t>三、桐乡市中医医院医疗集团（联系人：姚老师，联系电话：0573－88039967）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梧桐街道社区卫生服务中心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中医医生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具有执业医师资格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中医中药基础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针推科医生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针灸推拿学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具有执业医师资格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中医中药基础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驻校护理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驻校医生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具有执业助理医师及以上资格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驻校医生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具有执业医师资格（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2021年、2022年全日制应届毕业生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暂不提供）。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放射科医生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放射医学、临床医学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具有执业助理医师及以上资格，执业资格范围具有医学影像和放射治疗专业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医学影像学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放射科医生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放射医学、临床医学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具有执业医师资格（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2021年、2022年全日制应届毕业生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暂不提供）。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医学影像学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检验师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医学检验、医学检验技术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具有检验师及以上资格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中药师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学士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中药学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具有中药师及以上资格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中医中药基础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河山镇卫生院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检验士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医学检验、医学检验技术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具有检验士及以上资格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医学检验学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社区医生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临床医学、中西医结合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具有执业助理医师及以上资格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4049" w:type="dxa"/>
                  <w:gridSpan w:val="8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pacing w:val="20"/>
                      <w:sz w:val="22"/>
                    </w:rPr>
                    <w:t>四、其他单位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bidi="ar"/>
                    </w:rPr>
                    <w:t>嘉兴市康慈医院（联系人：张老师，联系电话：0573-88083100）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信息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学士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计算机科学与技术、软件工程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网络工程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公共基础知识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桐乡市皮肤病防治院（联系电话：沈老师：13586318835）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具有执业护士资格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美容科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医学美容技术、医疗美容技术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公共基础知识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bidi="ar"/>
                    </w:rPr>
                    <w:t>桐乡市卫生学校（桐乡市康复医院）(联系电话:徐老师18705839779)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康复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康复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治疗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中医中药基础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医院信息化管理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网络工程、计算机科学与技术、电子信息工程技术、信息安全技术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公共基础知识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专科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临床医学、中西医结合、针灸推拿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具有执业助理医师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及以上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资格（2022年全日制应届毕业生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暂不提供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</w:tr>
          </w:tbl>
          <w:p>
            <w:pPr>
              <w:spacing w:line="560" w:lineRule="exact"/>
              <w:rPr>
                <w:rFonts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备注：学历要求“本科”指大学本科及以上；“专科”指大学专科及以上；“中专”指中专及以上。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color w:val="auto"/>
          <w:sz w:val="28"/>
          <w:szCs w:val="28"/>
        </w:rPr>
        <w:sectPr>
          <w:pgSz w:w="16838" w:h="11906" w:orient="landscape"/>
          <w:pgMar w:top="1797" w:right="1440" w:bottom="1684" w:left="816" w:header="851" w:footer="992" w:gutter="0"/>
          <w:cols w:space="0" w:num="1"/>
          <w:docGrid w:type="lines" w:linePitch="312" w:charSpace="640"/>
        </w:sectPr>
      </w:pPr>
    </w:p>
    <w:p>
      <w:pPr>
        <w:spacing w:line="56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附件2</w:t>
      </w:r>
    </w:p>
    <w:p>
      <w:pPr>
        <w:spacing w:line="400" w:lineRule="exact"/>
        <w:jc w:val="center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2022年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桐乡市卫生健康局下属部分医疗卫生单位招聘</w:t>
      </w:r>
    </w:p>
    <w:p>
      <w:pPr>
        <w:jc w:val="center"/>
        <w:rPr>
          <w:rFonts w:ascii="黑体" w:hAnsi="黑体" w:eastAsia="黑体" w:cs="黑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编外合同人员报名表</w:t>
      </w:r>
    </w:p>
    <w:p>
      <w:pPr>
        <w:jc w:val="left"/>
        <w:rPr>
          <w:rFonts w:ascii="仿宋" w:hAnsi="仿宋" w:eastAsia="仿宋" w:cs="仿宋"/>
          <w:b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报考岗位：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259"/>
        <w:gridCol w:w="60"/>
        <w:gridCol w:w="932"/>
        <w:gridCol w:w="427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初始学历学位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毕业学校、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毕业学校、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87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87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招聘单位审核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            年   月  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卫健局审核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            年   月   日</w:t>
            </w:r>
          </w:p>
        </w:tc>
      </w:tr>
    </w:tbl>
    <w:p>
      <w:pPr>
        <w:spacing w:line="560" w:lineRule="exact"/>
        <w:rPr>
          <w:rFonts w:ascii="仿宋_GB2312" w:eastAsia="仿宋_GB2312"/>
          <w:color w:val="auto"/>
          <w:sz w:val="30"/>
          <w:szCs w:val="30"/>
        </w:rPr>
      </w:pPr>
    </w:p>
    <w:p/>
    <w:sectPr>
      <w:pgSz w:w="11906" w:h="16838"/>
      <w:pgMar w:top="1440" w:right="1797" w:bottom="1440" w:left="1797" w:header="851" w:footer="992" w:gutter="0"/>
      <w:cols w:space="0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117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2022-08-09T07:22:38Z</dcterms:created>
  <dc:creator>Administrator</dc:creator>
  <cp:lastModifiedBy>deer</cp:lastModifiedBy>
  <dcterms:modified xsi:type="dcterms:W3CDTF">2022-08-09T07:23:11Z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AA56E124701E404DB69BC30E76B51673</vt:lpwstr>
  </property>
</Properties>
</file>