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2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口腔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人事代理制（第一批）</w:t>
      </w:r>
      <w:r>
        <w:rPr>
          <w:rFonts w:hint="eastAsia" w:ascii="仿宋_GB2312" w:eastAsia="仿宋_GB2312"/>
          <w:sz w:val="32"/>
          <w:szCs w:val="32"/>
        </w:rPr>
        <w:t>招聘。我报考的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，毕业院校为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学位类型为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。我郑重承诺，我符合应届高校毕业生（含2020、2021年毕业后未就业，将户口、档案保留在原学校或托管在各级毕业生就业主管部门、人才交流服务机构和公共就业服务机构，可按应届毕业生对待的人员）条件。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如虚报以上信息，我自愿取消参与公开招聘后续环节的资格，并接受有关规定的处理。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zRkNmI4ZWJhNjNhMmRhMDNlYzMwZjk3NmM2ZGMifQ=="/>
  </w:docVars>
  <w:rsids>
    <w:rsidRoot w:val="00C92799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C14383"/>
    <w:rsid w:val="00C92799"/>
    <w:rsid w:val="00CB61A9"/>
    <w:rsid w:val="00DA7E58"/>
    <w:rsid w:val="00DF01F5"/>
    <w:rsid w:val="00E339A2"/>
    <w:rsid w:val="00ED219B"/>
    <w:rsid w:val="1D6A38FB"/>
    <w:rsid w:val="6EAF6E1E"/>
    <w:rsid w:val="6EB75B98"/>
    <w:rsid w:val="74774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付雅丽</cp:lastModifiedBy>
  <dcterms:modified xsi:type="dcterms:W3CDTF">2022-08-08T08:31:43Z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8173FC74818F4B5E86512F77DAE383F8</vt:lpwstr>
  </property>
</Properties>
</file>