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5" w:rsidRDefault="00BC21AF">
      <w:pPr>
        <w:tabs>
          <w:tab w:val="left" w:pos="6840"/>
        </w:tabs>
        <w:spacing w:line="4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专业测试考生须知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1.考生需携带身份证。身份证丢失的，需提供当地派出所出具的身份证明。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2.考生应于规定时间到达报到地点报到，否则取消专业测试资格。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3.考生实行全封闭管理。考生携带的手机、平板、电子手表等带有存储、通讯功能的电子产品需按规定上交。违者，经当场确认，取消专业测试资格。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4.考生必须服从工作人员的管理，不得向工作人员询问有关专业测试信息，不准串号代考，不准恶意扰乱专业测试场所秩序，违者取消专业测试资格。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5.进入考室后，考生不得向考官及工作人员透露姓名、毕业院校等个人信息，违者取消专业测试资格。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6.考生专业测试结束后，需按工作人员规定离开考区，禁止已专业测试考生与</w:t>
      </w:r>
      <w:proofErr w:type="gramStart"/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未专业</w:t>
      </w:r>
      <w:proofErr w:type="gramEnd"/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测试考生接触，一旦发现，立即取消两者的专业测试资格。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7.专业测试需穿着得体，不得穿戴有明显标识、特征的衣服和饰物。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8.专业测试成绩最低合格线为60分。进入专业测试人数少于或等于招考人数时，报考者的专业测试成绩应达到70分以上，方可进入考察和体检。</w:t>
      </w:r>
      <w:bookmarkStart w:id="0" w:name="_GoBack"/>
      <w:bookmarkEnd w:id="0"/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9.因新冠肺炎疫情防控要求，考生须全程佩戴口罩（作答期间可摘口罩）。考点门口要核验动态“福建健康码”并测量体温，请考生提前打开“福建健康码”，核验时请滑动一下手机屏幕。考生须认真阅读对照《报考人员健康申明卡及安全考试承诺书》，报考人员应携带考前48小时内核酸检测阴性的报告（检测报告为正规医疗机构纸质报告或应在闽政通上可查询），核酸检测阴性方可进入考点。</w:t>
      </w:r>
    </w:p>
    <w:p w:rsidR="008A00C5" w:rsidRDefault="00BC21AF">
      <w:pPr>
        <w:pStyle w:val="p0"/>
        <w:spacing w:line="460" w:lineRule="exact"/>
        <w:ind w:firstLineChars="200" w:firstLine="576"/>
        <w:jc w:val="both"/>
        <w:rPr>
          <w:rFonts w:ascii="仿宋" w:eastAsia="仿宋" w:hAnsi="仿宋" w:cs="仿宋" w:hint="eastAsia"/>
          <w:spacing w:val="-6"/>
          <w:kern w:val="2"/>
          <w:sz w:val="30"/>
          <w:szCs w:val="30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>10.考生有其他违纪违规行为的，按相关有关规定处理。</w:t>
      </w:r>
    </w:p>
    <w:p w:rsidR="00B02B23" w:rsidRPr="00B02B23" w:rsidRDefault="00B02B23" w:rsidP="00B02B23">
      <w:pPr>
        <w:pStyle w:val="p0"/>
        <w:spacing w:line="460" w:lineRule="exact"/>
        <w:ind w:firstLineChars="200" w:firstLine="576"/>
        <w:jc w:val="center"/>
        <w:rPr>
          <w:rFonts w:ascii="仿宋" w:eastAsia="仿宋" w:hAnsi="仿宋" w:cs="仿宋"/>
          <w:b/>
          <w:bCs/>
          <w:spacing w:val="-6"/>
          <w:kern w:val="2"/>
          <w:sz w:val="28"/>
          <w:szCs w:val="28"/>
        </w:rPr>
      </w:pPr>
      <w:r>
        <w:rPr>
          <w:rFonts w:ascii="仿宋" w:eastAsia="仿宋" w:hAnsi="仿宋" w:cs="仿宋" w:hint="eastAsia"/>
          <w:spacing w:val="-6"/>
          <w:kern w:val="2"/>
          <w:sz w:val="30"/>
          <w:szCs w:val="30"/>
        </w:rPr>
        <w:t xml:space="preserve">   签名:</w:t>
      </w:r>
    </w:p>
    <w:sectPr w:rsidR="00B02B23" w:rsidRPr="00B02B23" w:rsidSect="008A0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EE" w:rsidRDefault="008E7FEE" w:rsidP="00C114A6">
      <w:r>
        <w:separator/>
      </w:r>
    </w:p>
  </w:endnote>
  <w:endnote w:type="continuationSeparator" w:id="0">
    <w:p w:rsidR="008E7FEE" w:rsidRDefault="008E7FEE" w:rsidP="00C1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EE" w:rsidRDefault="008E7FEE" w:rsidP="00C114A6">
      <w:r>
        <w:separator/>
      </w:r>
    </w:p>
  </w:footnote>
  <w:footnote w:type="continuationSeparator" w:id="0">
    <w:p w:rsidR="008E7FEE" w:rsidRDefault="008E7FEE" w:rsidP="00C1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JkNzFhOWJmZWY3ZWM5OTViOTM5YjNjMTk1NzM5OGYifQ=="/>
  </w:docVars>
  <w:rsids>
    <w:rsidRoot w:val="3BFB4DC5"/>
    <w:rsid w:val="007B273C"/>
    <w:rsid w:val="008A00C5"/>
    <w:rsid w:val="008E7FEE"/>
    <w:rsid w:val="00B02B23"/>
    <w:rsid w:val="00BC21AF"/>
    <w:rsid w:val="00C114A6"/>
    <w:rsid w:val="01A05AB1"/>
    <w:rsid w:val="0F662B5F"/>
    <w:rsid w:val="3BFB4DC5"/>
    <w:rsid w:val="4CF759B1"/>
    <w:rsid w:val="62E46505"/>
    <w:rsid w:val="69EE26FF"/>
    <w:rsid w:val="6A90354C"/>
    <w:rsid w:val="719E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A00C5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A00C5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rsid w:val="008A00C5"/>
    <w:pPr>
      <w:spacing w:after="120"/>
    </w:pPr>
  </w:style>
  <w:style w:type="paragraph" w:styleId="a5">
    <w:name w:val="footer"/>
    <w:basedOn w:val="a"/>
    <w:unhideWhenUsed/>
    <w:qFormat/>
    <w:rsid w:val="008A00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unhideWhenUsed/>
    <w:qFormat/>
    <w:rsid w:val="008A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p0">
    <w:name w:val="p0"/>
    <w:basedOn w:val="a"/>
    <w:qFormat/>
    <w:rsid w:val="008A00C5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94</Words>
  <Characters>540</Characters>
  <Application>Microsoft Office Word</Application>
  <DocSecurity>0</DocSecurity>
  <Lines>4</Lines>
  <Paragraphs>1</Paragraphs>
  <ScaleCrop>false</ScaleCrop>
  <Company>P R 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Fading</dc:creator>
  <cp:lastModifiedBy>小芳</cp:lastModifiedBy>
  <cp:revision>3</cp:revision>
  <dcterms:created xsi:type="dcterms:W3CDTF">2020-11-18T01:07:00Z</dcterms:created>
  <dcterms:modified xsi:type="dcterms:W3CDTF">2022-08-01T07:34:00Z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8F2FEB6565454BA3A8221068484E7553</vt:lpwstr>
  </property>
</Properties>
</file>