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0207" w14:textId="77777777" w:rsidR="00EB5068" w:rsidRDefault="0041372D">
      <w:pPr>
        <w:spacing w:line="520" w:lineRule="exact"/>
        <w:jc w:val="left"/>
        <w:rPr>
          <w:rFonts w:ascii="黑体" w:eastAsia="黑体" w:hAnsi="黑体" w:cs="宋体"/>
          <w:color w:val="000000"/>
          <w:szCs w:val="32"/>
        </w:rPr>
      </w:pPr>
      <w:r>
        <w:rPr>
          <w:rFonts w:ascii="黑体" w:eastAsia="黑体" w:hAnsi="黑体" w:cs="宋体" w:hint="eastAsia"/>
          <w:color w:val="000000"/>
          <w:szCs w:val="32"/>
        </w:rPr>
        <w:t>附件</w:t>
      </w:r>
      <w:r>
        <w:rPr>
          <w:rFonts w:ascii="黑体" w:eastAsia="黑体" w:hAnsi="黑体" w:cs="宋体" w:hint="eastAsia"/>
          <w:color w:val="000000"/>
          <w:szCs w:val="32"/>
        </w:rPr>
        <w:t>4</w:t>
      </w:r>
    </w:p>
    <w:p w14:paraId="4DC58B07" w14:textId="77777777" w:rsidR="00EB5068" w:rsidRDefault="00EB506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14:paraId="2E736622" w14:textId="77777777" w:rsidR="00EB5068" w:rsidRDefault="004137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参加昌江黎族自治县医疗集团</w:t>
      </w:r>
    </w:p>
    <w:p w14:paraId="1C21F0FC" w14:textId="6FA294F2" w:rsidR="00EB5068" w:rsidRDefault="004137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度公开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招聘工作人员及涉考人员</w:t>
      </w:r>
    </w:p>
    <w:p w14:paraId="5D26A3B9" w14:textId="77777777" w:rsidR="00EB5068" w:rsidRDefault="004137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防疫承诺书</w:t>
      </w:r>
    </w:p>
    <w:p w14:paraId="2E63E88B" w14:textId="77777777" w:rsidR="00EB5068" w:rsidRDefault="00EB506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14:paraId="49DCEB65" w14:textId="77777777" w:rsidR="00EB5068" w:rsidRDefault="0041372D">
      <w:pPr>
        <w:spacing w:line="520" w:lineRule="exact"/>
        <w:ind w:firstLineChars="228" w:firstLine="73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为确保做好新冠肺炎疫情防控工作，保障广大考生和涉考人员的生命安全和身体健康，保证招聘考试工作安全、稳妥、有序进行，本人自愿签署并遵守以下承诺：</w:t>
      </w:r>
    </w:p>
    <w:p w14:paraId="3B3F65CC" w14:textId="77777777" w:rsidR="00EB5068" w:rsidRDefault="0041372D">
      <w:pPr>
        <w:spacing w:line="520" w:lineRule="exact"/>
        <w:ind w:firstLineChars="228" w:firstLine="73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1.</w:t>
      </w:r>
      <w:r>
        <w:rPr>
          <w:rFonts w:ascii="仿宋_GB2312" w:hAnsi="仿宋_GB2312" w:cs="仿宋_GB2312" w:hint="eastAsia"/>
          <w:color w:val="000000"/>
          <w:szCs w:val="32"/>
        </w:rPr>
        <w:t>考试前</w:t>
      </w:r>
      <w:r>
        <w:rPr>
          <w:rFonts w:ascii="仿宋_GB2312" w:hAnsi="仿宋_GB2312" w:cs="仿宋_GB2312" w:hint="eastAsia"/>
          <w:color w:val="000000"/>
          <w:szCs w:val="32"/>
        </w:rPr>
        <w:t>14</w:t>
      </w:r>
      <w:r>
        <w:rPr>
          <w:rFonts w:ascii="仿宋_GB2312" w:hAnsi="仿宋_GB2312" w:cs="仿宋_GB2312" w:hint="eastAsia"/>
          <w:color w:val="000000"/>
          <w:szCs w:val="32"/>
        </w:rPr>
        <w:t>天本人没有出现体温</w:t>
      </w:r>
      <w:r>
        <w:rPr>
          <w:rFonts w:ascii="仿宋_GB2312" w:hAnsi="仿宋_GB2312" w:cs="仿宋_GB2312" w:hint="eastAsia"/>
          <w:color w:val="000000"/>
          <w:szCs w:val="32"/>
        </w:rPr>
        <w:t>37.3</w:t>
      </w:r>
      <w:r>
        <w:rPr>
          <w:rFonts w:ascii="仿宋_GB2312" w:hAnsi="仿宋_GB2312" w:cs="仿宋_GB2312" w:hint="eastAsia"/>
          <w:color w:val="000000"/>
          <w:szCs w:val="32"/>
        </w:rPr>
        <w:t>℃及以上、干咳、乏力、鼻塞、流涕、咽痛、腹泻等症状；本人身体健康、健康码为“绿码”。</w:t>
      </w:r>
    </w:p>
    <w:p w14:paraId="0A31105D" w14:textId="77777777" w:rsidR="00EB5068" w:rsidRDefault="0041372D">
      <w:pPr>
        <w:spacing w:line="520" w:lineRule="exact"/>
        <w:ind w:firstLineChars="228" w:firstLine="73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>考试前</w:t>
      </w:r>
      <w:r>
        <w:rPr>
          <w:rFonts w:ascii="仿宋_GB2312" w:hAnsi="仿宋_GB2312" w:cs="仿宋_GB2312" w:hint="eastAsia"/>
          <w:color w:val="000000"/>
          <w:szCs w:val="32"/>
        </w:rPr>
        <w:t>14</w:t>
      </w:r>
      <w:r>
        <w:rPr>
          <w:rFonts w:ascii="仿宋_GB2312" w:hAnsi="仿宋_GB2312" w:cs="仿宋_GB2312" w:hint="eastAsia"/>
          <w:color w:val="000000"/>
          <w:szCs w:val="32"/>
        </w:rPr>
        <w:t>天本人无境外地区的活动轨迹。</w:t>
      </w:r>
    </w:p>
    <w:p w14:paraId="174D7DAE" w14:textId="77777777" w:rsidR="00EB5068" w:rsidRDefault="0041372D">
      <w:pPr>
        <w:spacing w:line="520" w:lineRule="exact"/>
        <w:ind w:firstLineChars="228" w:firstLine="73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>如本人为来自高风险地区或中风险地区的，届时将如实提供有效期内（考试前</w:t>
      </w:r>
      <w:r>
        <w:rPr>
          <w:rFonts w:ascii="仿宋_GB2312" w:hAnsi="仿宋_GB2312" w:cs="仿宋_GB2312" w:hint="eastAsia"/>
          <w:color w:val="000000"/>
          <w:szCs w:val="32"/>
        </w:rPr>
        <w:t>7</w:t>
      </w:r>
      <w:r>
        <w:rPr>
          <w:rFonts w:ascii="仿宋_GB2312" w:hAnsi="仿宋_GB2312" w:cs="仿宋_GB2312" w:hint="eastAsia"/>
          <w:color w:val="000000"/>
          <w:szCs w:val="32"/>
        </w:rPr>
        <w:t>天内）的核酸检测报告，配合有关防疫工作做进一步核查，并遵守此次考核招聘考试的防疫指南要求。</w:t>
      </w:r>
    </w:p>
    <w:p w14:paraId="12DB310A" w14:textId="77777777" w:rsidR="00EB5068" w:rsidRDefault="0041372D">
      <w:pPr>
        <w:spacing w:line="520" w:lineRule="exact"/>
        <w:ind w:firstLineChars="228" w:firstLine="73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>进入考场后，本人严格遵守考试现场各项防控管理的相关规定。</w:t>
      </w:r>
    </w:p>
    <w:p w14:paraId="7DF50247" w14:textId="77777777" w:rsidR="00EB5068" w:rsidRDefault="0041372D">
      <w:pPr>
        <w:spacing w:line="520" w:lineRule="exact"/>
        <w:ind w:firstLineChars="228" w:firstLine="73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对于以上承诺，本人严格遵守，如出现虚报、瞒报、漏报的个人行为，将由本人承担相关法律责任。</w:t>
      </w:r>
    </w:p>
    <w:p w14:paraId="3B656018" w14:textId="77777777" w:rsidR="00EB5068" w:rsidRDefault="00EB5068">
      <w:pPr>
        <w:spacing w:line="520" w:lineRule="exact"/>
        <w:ind w:firstLineChars="850" w:firstLine="2720"/>
        <w:jc w:val="left"/>
        <w:rPr>
          <w:rFonts w:ascii="仿宋_GB2312" w:hAnsi="仿宋_GB2312" w:cs="仿宋_GB2312"/>
          <w:color w:val="000000"/>
          <w:szCs w:val="32"/>
        </w:rPr>
      </w:pPr>
    </w:p>
    <w:p w14:paraId="3B244DC3" w14:textId="77777777" w:rsidR="00EB5068" w:rsidRDefault="00EB5068">
      <w:pPr>
        <w:spacing w:line="520" w:lineRule="exact"/>
        <w:ind w:firstLineChars="850" w:firstLine="2720"/>
        <w:jc w:val="left"/>
        <w:rPr>
          <w:rFonts w:ascii="仿宋_GB2312" w:hAnsi="仿宋_GB2312" w:cs="仿宋_GB2312"/>
          <w:color w:val="000000"/>
          <w:szCs w:val="32"/>
        </w:rPr>
      </w:pPr>
    </w:p>
    <w:p w14:paraId="7AC811E5" w14:textId="77777777" w:rsidR="00EB5068" w:rsidRDefault="0041372D">
      <w:pPr>
        <w:spacing w:line="520" w:lineRule="exact"/>
        <w:ind w:firstLineChars="750" w:firstLine="24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签字：</w:t>
      </w:r>
      <w:r>
        <w:rPr>
          <w:rFonts w:ascii="仿宋_GB2312" w:hAnsi="仿宋_GB2312" w:cs="仿宋_GB2312" w:hint="eastAsia"/>
          <w:color w:val="000000"/>
          <w:szCs w:val="32"/>
        </w:rPr>
        <w:t xml:space="preserve">         </w:t>
      </w:r>
      <w:r>
        <w:rPr>
          <w:rFonts w:ascii="仿宋_GB2312" w:hAnsi="仿宋_GB2312" w:cs="仿宋_GB2312" w:hint="eastAsia"/>
          <w:color w:val="000000"/>
          <w:szCs w:val="32"/>
        </w:rPr>
        <w:t>身份证后四位数：</w:t>
      </w:r>
    </w:p>
    <w:p w14:paraId="68637926" w14:textId="77777777" w:rsidR="00EB5068" w:rsidRDefault="00EB5068">
      <w:pPr>
        <w:spacing w:line="520" w:lineRule="exact"/>
        <w:ind w:firstLineChars="1400" w:firstLine="4480"/>
        <w:jc w:val="left"/>
        <w:rPr>
          <w:rFonts w:ascii="仿宋_GB2312" w:hAnsi="仿宋_GB2312" w:cs="仿宋_GB2312"/>
          <w:color w:val="000000"/>
          <w:szCs w:val="32"/>
        </w:rPr>
      </w:pPr>
    </w:p>
    <w:p w14:paraId="4B2B837E" w14:textId="77777777" w:rsidR="00EB5068" w:rsidRDefault="0041372D">
      <w:pPr>
        <w:spacing w:line="520" w:lineRule="exact"/>
        <w:ind w:firstLineChars="1650" w:firstLine="5280"/>
        <w:jc w:val="left"/>
      </w:pPr>
      <w:r>
        <w:rPr>
          <w:rFonts w:ascii="仿宋_GB2312" w:hAnsi="仿宋_GB2312" w:cs="仿宋_GB2312" w:hint="eastAsia"/>
          <w:color w:val="000000"/>
          <w:szCs w:val="32"/>
        </w:rPr>
        <w:t>202</w:t>
      </w:r>
      <w:r>
        <w:rPr>
          <w:rFonts w:ascii="仿宋_GB2312" w:hAnsi="仿宋_GB2312" w:cs="仿宋_GB2312" w:hint="eastAsia"/>
          <w:color w:val="000000"/>
          <w:szCs w:val="32"/>
        </w:rPr>
        <w:t>2</w:t>
      </w:r>
      <w:r>
        <w:rPr>
          <w:rFonts w:ascii="仿宋_GB2312" w:hAnsi="仿宋_GB2312" w:cs="仿宋_GB2312" w:hint="eastAsia"/>
          <w:color w:val="000000"/>
          <w:szCs w:val="32"/>
        </w:rPr>
        <w:t>年</w:t>
      </w:r>
      <w:r>
        <w:rPr>
          <w:rFonts w:ascii="仿宋_GB2312" w:hAnsi="仿宋_GB2312" w:cs="仿宋_GB2312" w:hint="eastAsia"/>
          <w:color w:val="000000"/>
          <w:szCs w:val="32"/>
        </w:rPr>
        <w:t xml:space="preserve">   </w:t>
      </w:r>
      <w:r>
        <w:rPr>
          <w:rFonts w:ascii="仿宋_GB2312" w:hAnsi="仿宋_GB2312" w:cs="仿宋_GB2312" w:hint="eastAsia"/>
          <w:color w:val="000000"/>
          <w:szCs w:val="32"/>
        </w:rPr>
        <w:t>月</w:t>
      </w:r>
      <w:r>
        <w:rPr>
          <w:rFonts w:ascii="仿宋_GB2312" w:hAnsi="仿宋_GB2312" w:cs="仿宋_GB2312" w:hint="eastAsia"/>
          <w:color w:val="000000"/>
          <w:szCs w:val="32"/>
        </w:rPr>
        <w:t xml:space="preserve">   </w:t>
      </w:r>
      <w:r>
        <w:rPr>
          <w:rFonts w:ascii="仿宋_GB2312" w:hAnsi="仿宋_GB2312" w:cs="仿宋_GB2312" w:hint="eastAsia"/>
          <w:color w:val="000000"/>
          <w:szCs w:val="32"/>
        </w:rPr>
        <w:t>日</w:t>
      </w:r>
    </w:p>
    <w:sectPr w:rsidR="00EB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RmMGU4YmFlMWRlOGM4MDgxYWY2MDQ1NTE3NWY0YzkifQ=="/>
  </w:docVars>
  <w:rsids>
    <w:rsidRoot w:val="00974CCE"/>
    <w:rsid w:val="001811D2"/>
    <w:rsid w:val="0037370E"/>
    <w:rsid w:val="003D292C"/>
    <w:rsid w:val="0041372D"/>
    <w:rsid w:val="004D4CEF"/>
    <w:rsid w:val="006D6646"/>
    <w:rsid w:val="008A5FE3"/>
    <w:rsid w:val="00974CCE"/>
    <w:rsid w:val="00EB5068"/>
    <w:rsid w:val="00FF3970"/>
    <w:rsid w:val="10C47E6D"/>
    <w:rsid w:val="1B366D49"/>
    <w:rsid w:val="2D6F029A"/>
    <w:rsid w:val="2D8D443B"/>
    <w:rsid w:val="4D1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51746"/>
  <w15:docId w15:val="{F70D9011-2CFA-4563-A342-6F01A996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康 浩</cp:lastModifiedBy>
  <cp:revision>7</cp:revision>
  <cp:lastPrinted>2021-11-17T06:33:00Z</cp:lastPrinted>
  <dcterms:created xsi:type="dcterms:W3CDTF">2020-08-07T00:23:00Z</dcterms:created>
  <dcterms:modified xsi:type="dcterms:W3CDTF">2022-06-13T14:01:00Z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20216D2EC13B43FA8DF71066A21D5F73</vt:lpwstr>
  </property>
</Properties>
</file>