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8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长沙县人民医院（</w:t>
      </w:r>
      <w:r>
        <w:rPr>
          <w:rFonts w:hint="eastAsia" w:ascii="方正小标宋简体" w:eastAsia="方正小标宋简体"/>
          <w:sz w:val="36"/>
          <w:szCs w:val="36"/>
        </w:rPr>
        <w:t>湖南省人民医院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星沙院区）</w:t>
      </w:r>
    </w:p>
    <w:p>
      <w:pPr>
        <w:pStyle w:val="4"/>
        <w:widowControl/>
        <w:spacing w:beforeAutospacing="0" w:afterAutospacing="0"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年公开招聘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（编内、编外）工作人员</w:t>
      </w:r>
    </w:p>
    <w:p>
      <w:pPr>
        <w:pStyle w:val="4"/>
        <w:widowControl/>
        <w:spacing w:beforeAutospacing="0" w:afterAutospacing="0" w:line="58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资格复审新冠肺炎疫情防控承诺书</w:t>
      </w:r>
    </w:p>
    <w:p>
      <w:pPr>
        <w:widowControl/>
        <w:shd w:val="clear" w:color="auto" w:fill="FFFFFF"/>
        <w:spacing w:line="560" w:lineRule="exact"/>
        <w:ind w:firstLine="629"/>
        <w:jc w:val="left"/>
        <w:textAlignment w:val="center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本人已认真阅读《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长沙县人民医院（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湖南省人民医院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星沙院区）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（编内、编外）工作人员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现场资格复审通知》，知悉告知的所有事项、证明义务和防疫要求。</w:t>
      </w: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</w:rPr>
        <w:t>在此郑重承诺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近28天内无境外或港澳台旅居史；近14天内无</w:t>
      </w:r>
      <w:r>
        <w:rPr>
          <w:rFonts w:ascii="仿宋" w:hAnsi="仿宋" w:eastAsia="仿宋"/>
          <w:sz w:val="32"/>
          <w:szCs w:val="32"/>
        </w:rPr>
        <w:t>中高风险地区</w:t>
      </w:r>
      <w:r>
        <w:rPr>
          <w:rFonts w:hint="eastAsia" w:ascii="仿宋" w:hAnsi="仿宋" w:eastAsia="仿宋"/>
          <w:sz w:val="32"/>
          <w:szCs w:val="32"/>
        </w:rPr>
        <w:t>所在城市旅居史及未划定风险地区但已发生社区传播所在城市</w:t>
      </w:r>
      <w:r>
        <w:rPr>
          <w:rFonts w:ascii="仿宋" w:hAnsi="仿宋" w:eastAsia="仿宋"/>
          <w:sz w:val="32"/>
          <w:szCs w:val="32"/>
        </w:rPr>
        <w:t>旅居史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  <w:lang w:eastAsia="zh-CN"/>
        </w:rPr>
        <w:t>近</w:t>
      </w:r>
      <w:r>
        <w:rPr>
          <w:rFonts w:hint="eastAsia" w:ascii="仿宋" w:hAnsi="仿宋" w:eastAsia="仿宋"/>
          <w:sz w:val="32"/>
          <w:szCs w:val="32"/>
        </w:rPr>
        <w:t>14天</w:t>
      </w:r>
      <w:r>
        <w:rPr>
          <w:rFonts w:hint="eastAsia" w:ascii="仿宋" w:hAnsi="仿宋" w:eastAsia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sz w:val="32"/>
          <w:szCs w:val="32"/>
        </w:rPr>
        <w:t>本土病例（含无症状感染者）报告区县及封控区、管控区所在区县旅居史；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近</w:t>
      </w:r>
      <w:r>
        <w:rPr>
          <w:rFonts w:ascii="仿宋" w:hAnsi="仿宋" w:eastAsia="仿宋"/>
          <w:color w:val="auto"/>
          <w:sz w:val="32"/>
          <w:szCs w:val="32"/>
        </w:rPr>
        <w:t>14天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无</w:t>
      </w:r>
      <w:r>
        <w:rPr>
          <w:rFonts w:ascii="仿宋" w:hAnsi="仿宋" w:eastAsia="仿宋"/>
          <w:color w:val="auto"/>
          <w:sz w:val="32"/>
          <w:szCs w:val="32"/>
        </w:rPr>
        <w:t>发热、</w:t>
      </w:r>
      <w:r>
        <w:rPr>
          <w:rFonts w:hint="eastAsia" w:ascii="仿宋" w:hAnsi="仿宋" w:eastAsia="仿宋"/>
          <w:color w:val="auto"/>
          <w:sz w:val="32"/>
          <w:szCs w:val="32"/>
        </w:rPr>
        <w:t>咳嗽、腹泻、</w:t>
      </w:r>
      <w:r>
        <w:rPr>
          <w:rFonts w:ascii="仿宋" w:hAnsi="仿宋" w:eastAsia="仿宋"/>
          <w:color w:val="auto"/>
          <w:sz w:val="32"/>
          <w:szCs w:val="32"/>
        </w:rPr>
        <w:t>嗅(味）觉减退、结膜炎等疑似症状</w:t>
      </w:r>
      <w:r>
        <w:rPr>
          <w:rFonts w:hint="eastAsia" w:ascii="仿宋" w:hAnsi="仿宋" w:eastAsia="仿宋"/>
          <w:color w:val="auto"/>
          <w:sz w:val="32"/>
          <w:szCs w:val="32"/>
        </w:rPr>
        <w:t>；近21天内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未</w:t>
      </w:r>
      <w:r>
        <w:rPr>
          <w:rFonts w:hint="eastAsia" w:ascii="仿宋" w:hAnsi="仿宋" w:eastAsia="仿宋"/>
          <w:color w:val="auto"/>
          <w:sz w:val="32"/>
          <w:szCs w:val="32"/>
        </w:rPr>
        <w:t>被判断为新冠肺炎密切接触者或次密接触者；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本人提交和现场出示的所有防疫材料（信息）均真实、有效，积极配合和服从考察防疫相关检查监测，无隐瞒或谎报旅居史、接触史、健康状况等疫情防控信息。如违反相关规定，</w:t>
      </w:r>
      <w:r>
        <w:rPr>
          <w:rFonts w:hint="eastAsia" w:ascii="仿宋_GB2312" w:hAnsi="宋体" w:eastAsia="仿宋_GB2312"/>
          <w:kern w:val="0"/>
          <w:sz w:val="32"/>
          <w:szCs w:val="32"/>
        </w:rPr>
        <w:t>自愿承担相关责任、接受相应处理。</w:t>
      </w:r>
    </w:p>
    <w:p>
      <w:pPr>
        <w:pStyle w:val="4"/>
        <w:widowControl/>
        <w:spacing w:beforeAutospacing="0" w:afterAutospacing="0" w:line="560" w:lineRule="exact"/>
        <w:ind w:firstLine="480" w:firstLineChars="200"/>
        <w:jc w:val="both"/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招聘单位：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岗位：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身份证号：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出发地点：    省      市     区/县</w:t>
      </w:r>
    </w:p>
    <w:p>
      <w:pPr>
        <w:spacing w:line="520" w:lineRule="exact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本人签名：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2MDA2OTRjYjNiOTUzNzI3Y2UyZTNkYmJhZmFmYjQifQ=="/>
  </w:docVars>
  <w:rsids>
    <w:rsidRoot w:val="2F1F26F3"/>
    <w:rsid w:val="00287F2F"/>
    <w:rsid w:val="00375E59"/>
    <w:rsid w:val="006F33A5"/>
    <w:rsid w:val="00B904A0"/>
    <w:rsid w:val="00EE3D8D"/>
    <w:rsid w:val="00FF4957"/>
    <w:rsid w:val="09C93B7F"/>
    <w:rsid w:val="0F8F5719"/>
    <w:rsid w:val="12E55E4E"/>
    <w:rsid w:val="161D2575"/>
    <w:rsid w:val="1CDD479A"/>
    <w:rsid w:val="1CF6090F"/>
    <w:rsid w:val="242B430D"/>
    <w:rsid w:val="278C125D"/>
    <w:rsid w:val="2F1F26F3"/>
    <w:rsid w:val="36E37CEC"/>
    <w:rsid w:val="3CF858E4"/>
    <w:rsid w:val="46600A25"/>
    <w:rsid w:val="53591FD4"/>
    <w:rsid w:val="5B9D049E"/>
    <w:rsid w:val="6E0F2E7F"/>
    <w:rsid w:val="FFFF57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394</Words>
  <Characters>404</Characters>
  <Lines>2</Lines>
  <Paragraphs>1</Paragraphs>
  <TotalTime>2</TotalTime>
  <ScaleCrop>false</ScaleCrop>
  <LinksUpToDate>false</LinksUpToDate>
  <CharactersWithSpaces>497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2021-12-12T23:32:00Z</dcterms:created>
  <dc:creator>GS</dc:creator>
  <cp:lastModifiedBy>郭鑫</cp:lastModifiedBy>
  <cp:lastPrinted>2022-05-30T07:45:49Z</cp:lastPrinted>
  <dcterms:modified xsi:type="dcterms:W3CDTF">2022-05-30T07:46:02Z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D174F747FAFD4AB9BCF4C141B6EC53C5</vt:lpwstr>
  </property>
</Properties>
</file>