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5" w:rsidRPr="007E6A56" w:rsidRDefault="00CA5A75" w:rsidP="00CA6C39">
      <w:pPr>
        <w:spacing w:line="360" w:lineRule="exact"/>
        <w:rPr>
          <w:rFonts w:ascii="仿宋" w:eastAsia="仿宋" w:hAnsi="仿宋"/>
          <w:b/>
          <w:sz w:val="32"/>
          <w:szCs w:val="32"/>
        </w:rPr>
      </w:pPr>
    </w:p>
    <w:p w:rsidR="00CA6C39" w:rsidRDefault="00CA6C39" w:rsidP="007E6A5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7E6A56">
        <w:rPr>
          <w:rFonts w:ascii="仿宋" w:eastAsia="仿宋" w:hAnsi="仿宋" w:hint="eastAsia"/>
          <w:b/>
          <w:sz w:val="36"/>
          <w:szCs w:val="36"/>
        </w:rPr>
        <w:t>考生诚信承诺书</w:t>
      </w:r>
    </w:p>
    <w:p w:rsidR="001B357E" w:rsidRPr="007E6A56" w:rsidRDefault="001B357E" w:rsidP="007E6A5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CA6C39" w:rsidRPr="00D47C90" w:rsidRDefault="00CA6C39" w:rsidP="00CA6C3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</w:t>
      </w:r>
      <w:r w:rsidR="00FD3BEA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玉溪市</w:t>
      </w:r>
      <w:r w:rsidR="00D47C90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第二</w:t>
      </w:r>
      <w:r w:rsidR="00FD3BEA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人民医院关于2022年提前招聘编制内工作人员线上面试相关事宜的公告</w:t>
      </w:r>
      <w:r w:rsidR="00661273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="00FD3BEA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B199F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DB0313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在线</w:t>
      </w:r>
      <w:r w:rsidR="00420F3D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面试</w:t>
      </w:r>
      <w:r w:rsidR="003B199F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违纪行为认定及处理办法》</w:t>
      </w:r>
      <w:r w:rsidR="00FD3BEA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62CAE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《操作手册》</w:t>
      </w:r>
      <w:r w:rsidR="00661273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等材料</w:t>
      </w:r>
      <w:r w:rsidR="002B1902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033D44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清楚并理解</w:t>
      </w:r>
      <w:r w:rsidR="00420F3D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在线面试的各项要求</w:t>
      </w:r>
      <w:r w:rsidR="00033D44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，并已完成自查自纠环节，</w:t>
      </w:r>
      <w:r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在此我郑重承诺：</w:t>
      </w:r>
    </w:p>
    <w:p w:rsidR="00CA6C39" w:rsidRPr="00D47C90" w:rsidRDefault="00CA6C39" w:rsidP="00CA6C3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本人所提供的个人信息</w:t>
      </w:r>
      <w:r w:rsidR="00661273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、证明材料、证件等相关材料真实、准确，自觉遵守本次考</w:t>
      </w:r>
      <w:r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试的相关纪律，诚实</w:t>
      </w:r>
      <w:bookmarkStart w:id="0" w:name="_GoBack"/>
      <w:bookmarkEnd w:id="0"/>
      <w:r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守</w:t>
      </w:r>
      <w:r w:rsidR="000350FE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信，认真履行报考人员义务。如在考</w:t>
      </w:r>
      <w:r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试过程中存在弄虚作假、违反</w:t>
      </w:r>
      <w:r w:rsidR="00393C1F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考试纪律</w:t>
      </w:r>
      <w:proofErr w:type="gramStart"/>
      <w:r w:rsidR="00393C1F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及因为</w:t>
      </w:r>
      <w:proofErr w:type="gramEnd"/>
      <w:r w:rsidR="00393C1F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个人</w:t>
      </w:r>
      <w:r w:rsidR="00A902C2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设备及网络等</w:t>
      </w:r>
      <w:r w:rsidR="00393C1F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原因导致的无法正常参加考试、考试无法正常进行，</w:t>
      </w:r>
      <w:r w:rsidR="00C610CB"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作答数据、</w:t>
      </w:r>
      <w:r w:rsidRPr="00D47C90">
        <w:rPr>
          <w:rFonts w:ascii="仿宋" w:eastAsia="仿宋" w:hAnsi="仿宋" w:hint="eastAsia"/>
          <w:color w:val="000000" w:themeColor="text1"/>
          <w:sz w:val="32"/>
          <w:szCs w:val="32"/>
        </w:rPr>
        <w:t>视频资料缺失等情况，本人自愿承担相应的责任。</w:t>
      </w:r>
    </w:p>
    <w:p w:rsidR="00CA6C39" w:rsidRPr="00D47C90" w:rsidRDefault="00CA6C39" w:rsidP="00CA6C3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CA6C39" w:rsidRPr="00D47C90" w:rsidRDefault="00CA6C39" w:rsidP="00CA6C39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47C90">
        <w:rPr>
          <w:rFonts w:ascii="仿宋" w:eastAsia="仿宋" w:hAnsi="仿宋" w:hint="eastAsia"/>
          <w:b/>
          <w:color w:val="000000" w:themeColor="text1"/>
          <w:sz w:val="32"/>
          <w:szCs w:val="32"/>
        </w:rPr>
        <w:t>本人已详细阅读并同意签订此承诺书。</w:t>
      </w:r>
    </w:p>
    <w:p w:rsidR="00CA5A75" w:rsidRPr="00D47C90" w:rsidRDefault="00CA5A75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CA5A75" w:rsidRPr="007E6A56" w:rsidRDefault="00CA5A75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5A75" w:rsidRPr="007E6A56" w:rsidRDefault="00CA5A75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6C39" w:rsidRPr="007E6A56" w:rsidRDefault="00CA6C39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6C39" w:rsidRPr="007E6A56" w:rsidRDefault="00CA6C39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5A75" w:rsidRPr="007E6A56" w:rsidRDefault="00CA5A75" w:rsidP="00FD3BEA">
      <w:pPr>
        <w:spacing w:line="360" w:lineRule="auto"/>
        <w:ind w:left="799" w:right="14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E6A56">
        <w:rPr>
          <w:rFonts w:ascii="仿宋" w:eastAsia="仿宋" w:hAnsi="仿宋" w:hint="eastAsia"/>
          <w:sz w:val="32"/>
          <w:szCs w:val="32"/>
        </w:rPr>
        <w:t>承诺人：</w:t>
      </w:r>
    </w:p>
    <w:p w:rsidR="00362476" w:rsidRPr="007E6A56" w:rsidRDefault="00CA5A75" w:rsidP="005E0E06">
      <w:pPr>
        <w:spacing w:line="360" w:lineRule="auto"/>
        <w:ind w:left="799"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E6A56">
        <w:rPr>
          <w:rFonts w:ascii="仿宋" w:eastAsia="仿宋" w:hAnsi="仿宋" w:hint="eastAsia"/>
          <w:sz w:val="32"/>
          <w:szCs w:val="32"/>
        </w:rPr>
        <w:t>年    月    日</w:t>
      </w:r>
    </w:p>
    <w:sectPr w:rsidR="00362476" w:rsidRPr="007E6A56" w:rsidSect="00C70D66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93" w:rsidRDefault="00384993" w:rsidP="00DF4060">
      <w:r>
        <w:separator/>
      </w:r>
    </w:p>
  </w:endnote>
  <w:endnote w:type="continuationSeparator" w:id="0">
    <w:p w:rsidR="00384993" w:rsidRDefault="00384993" w:rsidP="00DF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508"/>
      <w:showingPlcHdr/>
    </w:sdtPr>
    <w:sdtEndPr/>
    <w:sdtContent>
      <w:p w:rsidR="00C70D66" w:rsidRDefault="00384993">
        <w:pPr>
          <w:pStyle w:val="a3"/>
          <w:jc w:val="center"/>
        </w:pPr>
      </w:p>
    </w:sdtContent>
  </w:sdt>
  <w:p w:rsidR="00C70D66" w:rsidRDefault="003849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93" w:rsidRDefault="00384993" w:rsidP="00DF4060">
      <w:r>
        <w:separator/>
      </w:r>
    </w:p>
  </w:footnote>
  <w:footnote w:type="continuationSeparator" w:id="0">
    <w:p w:rsidR="00384993" w:rsidRDefault="00384993" w:rsidP="00DF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353C9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44FB7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84993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0F3D"/>
    <w:rsid w:val="00422E53"/>
    <w:rsid w:val="00425D55"/>
    <w:rsid w:val="00426531"/>
    <w:rsid w:val="0042790D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902C2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06E8F"/>
    <w:rsid w:val="00C107C3"/>
    <w:rsid w:val="00C318AC"/>
    <w:rsid w:val="00C31F5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337E4"/>
    <w:rsid w:val="00D47106"/>
    <w:rsid w:val="00D47C90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057A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3BEA"/>
    <w:rsid w:val="00FD4C94"/>
    <w:rsid w:val="00FD5C7B"/>
    <w:rsid w:val="00FE6085"/>
    <w:rsid w:val="00FE7EAA"/>
    <w:rsid w:val="00FF066E"/>
    <w:rsid w:val="00FF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5A7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A5A7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A7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6C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Windows 用户</cp:lastModifiedBy>
  <cp:revision>39</cp:revision>
  <dcterms:created xsi:type="dcterms:W3CDTF">2020-02-07T03:01:00Z</dcterms:created>
  <dcterms:modified xsi:type="dcterms:W3CDTF">2022-04-29T09:07:00Z</dcterms:modified>
</cp:coreProperties>
</file>