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64" w:tblpY="205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774"/>
        <w:gridCol w:w="142"/>
        <w:gridCol w:w="310"/>
        <w:gridCol w:w="1095"/>
        <w:gridCol w:w="908"/>
        <w:gridCol w:w="662"/>
        <w:gridCol w:w="469"/>
        <w:gridCol w:w="759"/>
        <w:gridCol w:w="1260"/>
        <w:gridCol w:w="1395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  <w:t>附件</w:t>
            </w: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：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hint="eastAsia" w:ascii="方正小标宋简体" w:hAnsi="方正小标宋简体" w:eastAsia="方正小标宋简体" w:cs="方正小标宋简体"/>
                <w:spacing w:val="12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12"/>
                <w:sz w:val="40"/>
                <w:szCs w:val="40"/>
              </w:rPr>
              <w:t>永和县2022年“凤还巢”人才回归工程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12"/>
                <w:sz w:val="40"/>
                <w:szCs w:val="40"/>
              </w:rPr>
              <w:t>同意调动证明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性别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9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是否聘任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1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12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7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177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12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402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.公务员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参照公务员法管理单位□    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402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全额拨款□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差额补贴□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经费自理□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本人身份性质分类</w:t>
            </w:r>
          </w:p>
        </w:tc>
        <w:tc>
          <w:tcPr>
            <w:tcW w:w="402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公务员□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2.参照公务员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事业单位人员（全额拨款□  差额补贴□  经费自理□）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1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工作单位意见</w:t>
            </w:r>
          </w:p>
        </w:tc>
        <w:tc>
          <w:tcPr>
            <w:tcW w:w="24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工作单位主管部门意见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2516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主要负责人签字：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left="1275" w:leftChars="607" w:firstLine="5020" w:firstLineChars="251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（（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盖章）      年    月    日</w:t>
            </w:r>
          </w:p>
        </w:tc>
        <w:tc>
          <w:tcPr>
            <w:tcW w:w="2483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主要负责人签字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left="1493" w:leftChars="711" w:firstLine="4800" w:firstLineChars="24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（（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盖章）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工作单位县级以上组织部门或人力资源和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社会保障部门意见</w:t>
            </w:r>
          </w:p>
        </w:tc>
        <w:tc>
          <w:tcPr>
            <w:tcW w:w="248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工作单位县级以上机构编制部门意见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6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主要负责人签字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：                    </w:t>
            </w:r>
          </w:p>
          <w:p>
            <w:pPr>
              <w:widowControl/>
              <w:ind w:left="1262" w:leftChars="-161" w:right="400" w:hanging="1600" w:hangingChars="8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</w:t>
            </w:r>
          </w:p>
          <w:p>
            <w:pPr>
              <w:widowControl/>
              <w:ind w:left="1262" w:leftChars="-161" w:right="400" w:hanging="1600" w:hangingChars="8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tabs>
                <w:tab w:val="left" w:pos="1260"/>
              </w:tabs>
              <w:ind w:left="1264" w:leftChars="-160" w:right="262" w:rightChars="0" w:hanging="1600" w:hangingChars="8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盖章）      年    月    日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48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主要负责人签字：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</w:t>
            </w:r>
          </w:p>
          <w:p>
            <w:pPr>
              <w:widowControl/>
              <w:tabs>
                <w:tab w:val="left" w:pos="1260"/>
                <w:tab w:val="left" w:pos="2520"/>
                <w:tab w:val="left" w:pos="4200"/>
              </w:tabs>
              <w:ind w:right="-5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</w:t>
            </w:r>
          </w:p>
          <w:p>
            <w:pPr>
              <w:widowControl/>
              <w:tabs>
                <w:tab w:val="left" w:pos="1260"/>
                <w:tab w:val="left" w:pos="2520"/>
                <w:tab w:val="left" w:pos="4200"/>
              </w:tabs>
              <w:ind w:left="1460" w:leftChars="-57" w:right="-56" w:rightChars="0" w:hanging="1580" w:hangingChars="79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（盖章）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月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6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6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6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6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6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6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16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4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3951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以上证明填报内容完全真实，如有虚假，本人愿意承担由此产生的一切后果及责任。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4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951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951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ascii="Times New Roman" w:hAnsi="Times New Roman" w:eastAsia="仿宋_GB2312" w:cs="Times New Roman"/>
          <w:b w:val="0"/>
          <w:bCs w:val="0"/>
          <w:spacing w:val="12"/>
          <w:sz w:val="32"/>
          <w:szCs w:val="32"/>
        </w:rPr>
      </w:pPr>
    </w:p>
    <w:sectPr>
      <w:pgSz w:w="11906" w:h="16838"/>
      <w:pgMar w:top="533" w:right="1026" w:bottom="765" w:left="969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7A3364"/>
    <w:rsid w:val="000856D2"/>
    <w:rsid w:val="000F6550"/>
    <w:rsid w:val="005828FF"/>
    <w:rsid w:val="005C5D00"/>
    <w:rsid w:val="0084606A"/>
    <w:rsid w:val="008E5304"/>
    <w:rsid w:val="00A30E28"/>
    <w:rsid w:val="00EB4DB4"/>
    <w:rsid w:val="03032843"/>
    <w:rsid w:val="035B6062"/>
    <w:rsid w:val="05DE1AF7"/>
    <w:rsid w:val="08B26B0C"/>
    <w:rsid w:val="0B1051E6"/>
    <w:rsid w:val="0C4B5C90"/>
    <w:rsid w:val="0C6B2238"/>
    <w:rsid w:val="0E325EE2"/>
    <w:rsid w:val="121F7861"/>
    <w:rsid w:val="1A03616B"/>
    <w:rsid w:val="20E304FA"/>
    <w:rsid w:val="21070983"/>
    <w:rsid w:val="216703E6"/>
    <w:rsid w:val="219C4166"/>
    <w:rsid w:val="22A05130"/>
    <w:rsid w:val="237A3364"/>
    <w:rsid w:val="238477A8"/>
    <w:rsid w:val="2A576235"/>
    <w:rsid w:val="2AAB1286"/>
    <w:rsid w:val="2C622AC1"/>
    <w:rsid w:val="2DA523A1"/>
    <w:rsid w:val="2F545A53"/>
    <w:rsid w:val="314B4287"/>
    <w:rsid w:val="320A6AD4"/>
    <w:rsid w:val="328E1967"/>
    <w:rsid w:val="32AB5A31"/>
    <w:rsid w:val="33500A92"/>
    <w:rsid w:val="34676AC7"/>
    <w:rsid w:val="35955636"/>
    <w:rsid w:val="35FF52DF"/>
    <w:rsid w:val="36E67339"/>
    <w:rsid w:val="38AC2547"/>
    <w:rsid w:val="3B585C71"/>
    <w:rsid w:val="3B931550"/>
    <w:rsid w:val="41CC3A74"/>
    <w:rsid w:val="42843730"/>
    <w:rsid w:val="46E6761E"/>
    <w:rsid w:val="49352F06"/>
    <w:rsid w:val="4B0220D2"/>
    <w:rsid w:val="4B9017B8"/>
    <w:rsid w:val="4B95113E"/>
    <w:rsid w:val="4C695102"/>
    <w:rsid w:val="4CA31815"/>
    <w:rsid w:val="4EE97925"/>
    <w:rsid w:val="4F6F2976"/>
    <w:rsid w:val="4F7017E6"/>
    <w:rsid w:val="525D6438"/>
    <w:rsid w:val="55A019F2"/>
    <w:rsid w:val="59F018A6"/>
    <w:rsid w:val="5D166E35"/>
    <w:rsid w:val="5FA70569"/>
    <w:rsid w:val="60E9670E"/>
    <w:rsid w:val="62793CA8"/>
    <w:rsid w:val="6476599B"/>
    <w:rsid w:val="66234CDA"/>
    <w:rsid w:val="66C03939"/>
    <w:rsid w:val="68053544"/>
    <w:rsid w:val="68AB132C"/>
    <w:rsid w:val="69101F6B"/>
    <w:rsid w:val="6A9949A3"/>
    <w:rsid w:val="6ABC61F2"/>
    <w:rsid w:val="6BED2739"/>
    <w:rsid w:val="6D170CF6"/>
    <w:rsid w:val="6F5A76D5"/>
    <w:rsid w:val="6F826AD8"/>
    <w:rsid w:val="6F850F14"/>
    <w:rsid w:val="734656F7"/>
    <w:rsid w:val="764036C2"/>
    <w:rsid w:val="77C72425"/>
    <w:rsid w:val="78C90792"/>
    <w:rsid w:val="79717529"/>
    <w:rsid w:val="79F34EE1"/>
    <w:rsid w:val="7E1838CF"/>
    <w:rsid w:val="7EE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377</Characters>
  <Lines>15</Lines>
  <Paragraphs>4</Paragraphs>
  <TotalTime>0</TotalTime>
  <ScaleCrop>false</ScaleCrop>
  <LinksUpToDate>false</LinksUpToDate>
  <CharactersWithSpaces>1466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Administrator</cp:lastModifiedBy>
  <cp:lastPrinted>2022-05-06T04:05:32Z</cp:lastPrinted>
  <dcterms:modified xsi:type="dcterms:W3CDTF">2022-05-06T05:14:26Z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B4339F7956A44AC6A606929566CB8259</vt:lpwstr>
  </property>
</Properties>
</file>