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16" w:rsidRDefault="00614CFE">
      <w:pPr>
        <w:adjustRightInd w:val="0"/>
        <w:snapToGrid w:val="0"/>
        <w:spacing w:line="62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富民县融媒体中心简介</w:t>
      </w:r>
    </w:p>
    <w:p w:rsidR="00477C16" w:rsidRDefault="00614CF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富民县融媒体中心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为中共富民县委直属事业单位，</w:t>
      </w:r>
      <w:r>
        <w:rPr>
          <w:rFonts w:ascii="仿宋_GB2312" w:eastAsia="仿宋_GB2312" w:hAnsi="仿宋_GB2312" w:cs="仿宋_GB2312" w:hint="eastAsia"/>
          <w:sz w:val="32"/>
          <w:szCs w:val="32"/>
        </w:rPr>
        <w:t>归口中共富民县委宣传部管理，为财政全额拨款事业单位，机构类别公益一类。富民县融媒体中心核定事业编制23名。目前在职在编人员2</w:t>
      </w:r>
      <w:r w:rsidR="00663F0F"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477C16" w:rsidRDefault="00614CFE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主要职能职责</w:t>
      </w:r>
    </w:p>
    <w:p w:rsidR="00477C16" w:rsidRDefault="00614CFE">
      <w:pPr>
        <w:adjustRightInd w:val="0"/>
        <w:snapToGrid w:val="0"/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坚持党管媒体，贯彻执行党和国家有关新闻宣传工作的路线、方针、政策和法律法规，遵循新闻传播规律，规范新闻生产流程，拓展新闻服务领域，扩大媒体覆盖范围，提高媒体引领能力，推动传统媒体与新兴媒体融合发展，巩固宣传思想文化阵地、壮大主流思想舆论。负责研究制定融媒体中心发展战略目标、规划布局、措施办法并组织实施。对内负责构建宣传系统与全县各级各部门的信息互通渠道，对外负责构建县级宣传平台矩阵。坚持一体化发展方向和移动优先战略，负责整合传统媒体和新兴媒体资源，建设和完善采编中心，探索运用新技术、新机制、新模式，提升县属广播电视、微博、微信、手机报、网站等宣传平台的运营、管理和维护水平，提高县属媒体的传播力、引导力、影响力和公信力。</w:t>
      </w:r>
    </w:p>
    <w:p w:rsidR="00477C16" w:rsidRDefault="00614CFE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单位地址</w:t>
      </w:r>
    </w:p>
    <w:p w:rsidR="00477C16" w:rsidRDefault="00614CFE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富民县黎阳时代广场黎阳大厦21楼</w:t>
      </w:r>
    </w:p>
    <w:p w:rsidR="00477C16" w:rsidRDefault="00614CFE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联系人及联系电话</w:t>
      </w:r>
    </w:p>
    <w:p w:rsidR="00477C16" w:rsidRDefault="003D1040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联系人：孟老师</w:t>
      </w:r>
    </w:p>
    <w:p w:rsidR="00477C16" w:rsidRDefault="00614CFE">
      <w:pPr>
        <w:adjustRightInd w:val="0"/>
        <w:snapToGrid w:val="0"/>
        <w:spacing w:line="560" w:lineRule="exact"/>
        <w:ind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 w:rsidR="00663F0F">
        <w:rPr>
          <w:rFonts w:ascii="仿宋_GB2312" w:eastAsia="仿宋_GB2312" w:hAnsi="仿宋_GB2312" w:cs="仿宋_GB2312"/>
          <w:sz w:val="32"/>
          <w:szCs w:val="32"/>
        </w:rPr>
        <w:t>0871</w:t>
      </w:r>
      <w:r w:rsidR="00663F0F">
        <w:rPr>
          <w:rFonts w:ascii="仿宋_GB2312" w:eastAsia="仿宋_GB2312" w:hAnsi="仿宋_GB2312" w:cs="仿宋_GB2312" w:hint="eastAsia"/>
          <w:sz w:val="32"/>
          <w:szCs w:val="32"/>
        </w:rPr>
        <w:t>—6</w:t>
      </w:r>
      <w:r w:rsidR="00663F0F">
        <w:rPr>
          <w:rFonts w:ascii="仿宋_GB2312" w:eastAsia="仿宋_GB2312" w:hAnsi="仿宋_GB2312" w:cs="仿宋_GB2312"/>
          <w:sz w:val="32"/>
          <w:szCs w:val="32"/>
        </w:rPr>
        <w:t>8813456</w:t>
      </w:r>
    </w:p>
    <w:sectPr w:rsidR="00477C16" w:rsidSect="00691C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CFE" w:rsidRDefault="00614CFE" w:rsidP="00663F0F">
      <w:r>
        <w:separator/>
      </w:r>
    </w:p>
  </w:endnote>
  <w:endnote w:type="continuationSeparator" w:id="0">
    <w:p w:rsidR="00614CFE" w:rsidRDefault="00614CFE" w:rsidP="00663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CFE" w:rsidRDefault="00614CFE" w:rsidP="00663F0F">
      <w:r>
        <w:separator/>
      </w:r>
    </w:p>
  </w:footnote>
  <w:footnote w:type="continuationSeparator" w:id="0">
    <w:p w:rsidR="00614CFE" w:rsidRDefault="00614CFE" w:rsidP="00663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1CB319"/>
    <w:multiLevelType w:val="singleLevel"/>
    <w:tmpl w:val="861CB31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3ED59C2"/>
    <w:rsid w:val="003D1040"/>
    <w:rsid w:val="00477C16"/>
    <w:rsid w:val="00614CFE"/>
    <w:rsid w:val="00663F0F"/>
    <w:rsid w:val="00691CD5"/>
    <w:rsid w:val="4A843BD6"/>
    <w:rsid w:val="73ED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C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6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63F0F"/>
    <w:rPr>
      <w:kern w:val="2"/>
      <w:sz w:val="18"/>
      <w:szCs w:val="18"/>
    </w:rPr>
  </w:style>
  <w:style w:type="paragraph" w:styleId="a4">
    <w:name w:val="footer"/>
    <w:basedOn w:val="a"/>
    <w:link w:val="Char0"/>
    <w:rsid w:val="0066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63F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461</Words>
  <Characters>17</Characters>
  <Application>Microsoft Office Word</Application>
  <DocSecurity>0</DocSecurity>
  <Lines>1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没翅膀的燕子</dc:creator>
  <cp:lastModifiedBy>Administrator</cp:lastModifiedBy>
  <cp:revision>3</cp:revision>
  <dcterms:created xsi:type="dcterms:W3CDTF">2021-12-03T06:07:00Z</dcterms:created>
  <dcterms:modified xsi:type="dcterms:W3CDTF">2022-04-10T15:03:00Z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