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3A24" w:rsidRPr="00003A24" w:rsidRDefault="00003A24" w:rsidP="00003A24">
      <w:pPr>
        <w:jc w:val="center"/>
        <w:rPr>
          <w:rFonts w:ascii="方正小标宋简体" w:eastAsia="方正小标宋简体" w:hAnsi="等线" w:cs="Times New Roman"/>
          <w:b/>
          <w:bCs/>
          <w:sz w:val="44"/>
          <w:szCs w:val="48"/>
        </w:rPr>
      </w:pPr>
      <w:r w:rsidRPr="00003A24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安宁市</w:t>
      </w:r>
      <w:r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和平学校</w:t>
      </w:r>
      <w:r w:rsidRPr="00003A24">
        <w:rPr>
          <w:rFonts w:ascii="方正小标宋简体" w:eastAsia="方正小标宋简体" w:hAnsi="等线" w:cs="Times New Roman" w:hint="eastAsia"/>
          <w:b/>
          <w:bCs/>
          <w:sz w:val="44"/>
          <w:szCs w:val="48"/>
        </w:rPr>
        <w:t>单位简介</w:t>
      </w:r>
    </w:p>
    <w:p w:rsidR="00003A24" w:rsidRPr="00003A24" w:rsidRDefault="00003A24" w:rsidP="00003A24">
      <w:pPr>
        <w:rPr>
          <w:rFonts w:ascii="Calibri" w:eastAsia="宋体" w:hAnsi="Calibri" w:cs="Times New Roman"/>
          <w:sz w:val="32"/>
          <w:szCs w:val="32"/>
        </w:rPr>
      </w:pPr>
    </w:p>
    <w:p w:rsidR="00003A24" w:rsidRPr="00003A24" w:rsidRDefault="00003A24" w:rsidP="00003A2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03A24">
        <w:rPr>
          <w:rFonts w:ascii="黑体" w:eastAsia="黑体" w:hAnsi="黑体" w:cs="黑体" w:hint="eastAsia"/>
          <w:sz w:val="32"/>
          <w:szCs w:val="32"/>
        </w:rPr>
        <w:t>一、单位名称</w:t>
      </w:r>
      <w:r w:rsidRPr="00003A24">
        <w:rPr>
          <w:rFonts w:ascii="仿宋_GB2312" w:eastAsia="仿宋_GB2312" w:hAnsi="仿宋_GB2312" w:cs="仿宋_GB2312" w:hint="eastAsia"/>
          <w:sz w:val="32"/>
          <w:szCs w:val="32"/>
        </w:rPr>
        <w:t>：安宁市</w:t>
      </w:r>
      <w:r>
        <w:rPr>
          <w:rFonts w:ascii="仿宋_GB2312" w:eastAsia="仿宋_GB2312" w:hAnsi="仿宋_GB2312" w:cs="仿宋_GB2312" w:hint="eastAsia"/>
          <w:sz w:val="32"/>
          <w:szCs w:val="32"/>
        </w:rPr>
        <w:t>和平学校</w:t>
      </w:r>
    </w:p>
    <w:p w:rsidR="00003A24" w:rsidRPr="00003A24" w:rsidRDefault="00003A24" w:rsidP="00003A24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 w:rsidRPr="00003A24">
        <w:rPr>
          <w:rFonts w:ascii="黑体" w:eastAsia="黑体" w:hAnsi="黑体" w:cs="黑体" w:hint="eastAsia"/>
          <w:sz w:val="32"/>
          <w:szCs w:val="32"/>
        </w:rPr>
        <w:t>二、单位性质：</w:t>
      </w:r>
      <w:r w:rsidRPr="00003A24">
        <w:rPr>
          <w:rFonts w:ascii="仿宋_GB2312" w:eastAsia="仿宋_GB2312" w:hAnsi="仿宋_GB2312" w:cs="仿宋_GB2312" w:hint="eastAsia"/>
          <w:sz w:val="32"/>
          <w:szCs w:val="32"/>
        </w:rPr>
        <w:t>财政全额拨款公益一类事业单位</w:t>
      </w:r>
    </w:p>
    <w:p w:rsidR="00003A24" w:rsidRPr="00003A24" w:rsidRDefault="00003A24" w:rsidP="00003A24">
      <w:pPr>
        <w:spacing w:line="560" w:lineRule="exact"/>
        <w:ind w:firstLineChars="200" w:firstLine="640"/>
        <w:rPr>
          <w:rFonts w:ascii="黑体" w:eastAsia="仿宋_GB2312" w:hAnsi="黑体" w:cs="黑体"/>
          <w:sz w:val="32"/>
          <w:szCs w:val="32"/>
        </w:rPr>
      </w:pPr>
      <w:r w:rsidRPr="00003A24">
        <w:rPr>
          <w:rFonts w:ascii="黑体" w:eastAsia="黑体" w:hAnsi="黑体" w:cs="黑体" w:hint="eastAsia"/>
          <w:sz w:val="32"/>
          <w:szCs w:val="32"/>
        </w:rPr>
        <w:t>三、单位职责任务：</w:t>
      </w:r>
      <w:r w:rsidRPr="00003A24">
        <w:rPr>
          <w:rFonts w:ascii="仿宋_GB2312" w:eastAsia="仿宋_GB2312" w:hAnsi="仿宋_GB2312" w:cs="仿宋_GB2312"/>
          <w:sz w:val="32"/>
          <w:szCs w:val="32"/>
        </w:rPr>
        <w:t>九年义务教育</w:t>
      </w:r>
    </w:p>
    <w:p w:rsidR="00003A24" w:rsidRPr="00003A24" w:rsidRDefault="00003A24" w:rsidP="00003A2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03A24">
        <w:rPr>
          <w:rFonts w:ascii="黑体" w:eastAsia="黑体" w:hAnsi="黑体" w:cs="黑体" w:hint="eastAsia"/>
          <w:sz w:val="32"/>
          <w:szCs w:val="32"/>
        </w:rPr>
        <w:t>四、单位地址：</w:t>
      </w:r>
      <w:r w:rsidRPr="00003A24">
        <w:rPr>
          <w:rFonts w:ascii="仿宋_GB2312" w:eastAsia="仿宋_GB2312" w:hAnsi="仿宋_GB2312" w:cs="仿宋_GB2312"/>
          <w:sz w:val="32"/>
          <w:szCs w:val="32"/>
        </w:rPr>
        <w:t>云南省安宁</w:t>
      </w:r>
      <w:proofErr w:type="gramStart"/>
      <w:r w:rsidRPr="00003A24">
        <w:rPr>
          <w:rFonts w:ascii="仿宋_GB2312" w:eastAsia="仿宋_GB2312" w:hAnsi="仿宋_GB2312" w:cs="仿宋_GB2312"/>
          <w:sz w:val="32"/>
          <w:szCs w:val="32"/>
        </w:rPr>
        <w:t>市连然街道办事处</w:t>
      </w:r>
      <w:proofErr w:type="gramEnd"/>
      <w:r w:rsidRPr="00003A24">
        <w:rPr>
          <w:rFonts w:ascii="仿宋_GB2312" w:eastAsia="仿宋_GB2312" w:hAnsi="仿宋_GB2312" w:cs="仿宋_GB2312"/>
          <w:sz w:val="32"/>
          <w:szCs w:val="32"/>
        </w:rPr>
        <w:t>和平大道金色佳园西侧</w:t>
      </w:r>
    </w:p>
    <w:p w:rsidR="00003A24" w:rsidRDefault="00003A24" w:rsidP="00003A24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003A24">
        <w:rPr>
          <w:rFonts w:ascii="黑体" w:eastAsia="黑体" w:hAnsi="黑体" w:cs="黑体" w:hint="eastAsia"/>
          <w:sz w:val="32"/>
          <w:szCs w:val="32"/>
        </w:rPr>
        <w:t>五、单位电话：</w:t>
      </w:r>
      <w:r w:rsidRPr="00003A24">
        <w:rPr>
          <w:rFonts w:ascii="Times New Roman" w:eastAsia="仿宋_GB2312" w:hAnsi="Times New Roman" w:cs="Times New Roman"/>
          <w:sz w:val="32"/>
          <w:szCs w:val="32"/>
        </w:rPr>
        <w:t>0871-68681773</w:t>
      </w:r>
    </w:p>
    <w:p w:rsidR="00003A24" w:rsidRDefault="00003A24" w:rsidP="00003A24">
      <w:pPr>
        <w:spacing w:line="560" w:lineRule="exact"/>
        <w:ind w:firstLineChars="200" w:firstLine="640"/>
        <w:rPr>
          <w:rFonts w:ascii="宋体" w:eastAsia="宋体" w:hAnsi="宋体" w:cs="宋体"/>
          <w:sz w:val="24"/>
        </w:rPr>
      </w:pPr>
      <w:r w:rsidRPr="00003A24">
        <w:rPr>
          <w:rFonts w:ascii="黑体" w:eastAsia="黑体" w:hAnsi="黑体" w:cs="黑体" w:hint="eastAsia"/>
          <w:sz w:val="32"/>
          <w:szCs w:val="32"/>
        </w:rPr>
        <w:t>六、单位主管部门：</w:t>
      </w:r>
      <w:r w:rsidRPr="00003A24">
        <w:rPr>
          <w:rFonts w:ascii="仿宋_GB2312" w:eastAsia="仿宋_GB2312" w:hAnsi="仿宋_GB2312" w:cs="仿宋_GB2312" w:hint="eastAsia"/>
          <w:sz w:val="32"/>
          <w:szCs w:val="32"/>
        </w:rPr>
        <w:t>安宁市教育体育局</w:t>
      </w:r>
    </w:p>
    <w:p w:rsidR="00003A24" w:rsidRDefault="00003A24" w:rsidP="00003A24">
      <w:pPr>
        <w:spacing w:line="56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D63AA7" w:rsidRPr="00003A24" w:rsidRDefault="00CD038B" w:rsidP="00003A2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03A24">
        <w:rPr>
          <w:rFonts w:ascii="仿宋_GB2312" w:eastAsia="仿宋_GB2312" w:hint="eastAsia"/>
          <w:sz w:val="32"/>
          <w:szCs w:val="32"/>
        </w:rPr>
        <w:t>安宁市和平学校是由安宁市实验学校领办，并以“安宁市实验学校和平分校”授牌的一所九年一贯制学校。</w:t>
      </w:r>
    </w:p>
    <w:p w:rsidR="00003A24" w:rsidRDefault="00CD038B" w:rsidP="00003A24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003A24">
        <w:rPr>
          <w:rFonts w:ascii="仿宋_GB2312" w:eastAsia="仿宋_GB2312" w:hint="eastAsia"/>
          <w:sz w:val="32"/>
          <w:szCs w:val="32"/>
        </w:rPr>
        <w:t>学校现有学生</w:t>
      </w:r>
      <w:r w:rsidRPr="00003A24">
        <w:rPr>
          <w:rFonts w:ascii="仿宋_GB2312" w:eastAsia="仿宋_GB2312" w:hint="eastAsia"/>
          <w:sz w:val="32"/>
          <w:szCs w:val="32"/>
        </w:rPr>
        <w:t>2502</w:t>
      </w:r>
      <w:r w:rsidRPr="00003A24">
        <w:rPr>
          <w:rFonts w:ascii="仿宋_GB2312" w:eastAsia="仿宋_GB2312" w:hint="eastAsia"/>
          <w:sz w:val="32"/>
          <w:szCs w:val="32"/>
        </w:rPr>
        <w:t>人</w:t>
      </w:r>
      <w:r w:rsidRPr="00003A24">
        <w:rPr>
          <w:rFonts w:ascii="仿宋_GB2312" w:eastAsia="仿宋_GB2312" w:hint="eastAsia"/>
          <w:sz w:val="32"/>
          <w:szCs w:val="32"/>
        </w:rPr>
        <w:t>，</w:t>
      </w:r>
      <w:r w:rsidRPr="00003A24">
        <w:rPr>
          <w:rFonts w:ascii="仿宋_GB2312" w:eastAsia="仿宋_GB2312" w:hint="eastAsia"/>
          <w:sz w:val="32"/>
          <w:szCs w:val="32"/>
        </w:rPr>
        <w:t>其中，小学部六个年级</w:t>
      </w:r>
      <w:r w:rsidRPr="00003A24">
        <w:rPr>
          <w:rFonts w:ascii="仿宋_GB2312" w:eastAsia="仿宋_GB2312" w:hint="eastAsia"/>
          <w:sz w:val="32"/>
          <w:szCs w:val="32"/>
        </w:rPr>
        <w:t>35</w:t>
      </w:r>
      <w:r w:rsidRPr="00003A24">
        <w:rPr>
          <w:rFonts w:ascii="仿宋_GB2312" w:eastAsia="仿宋_GB2312" w:hint="eastAsia"/>
          <w:sz w:val="32"/>
          <w:szCs w:val="32"/>
        </w:rPr>
        <w:t>个班</w:t>
      </w:r>
      <w:r w:rsidRPr="00003A24">
        <w:rPr>
          <w:rFonts w:ascii="仿宋_GB2312" w:eastAsia="仿宋_GB2312" w:hint="eastAsia"/>
          <w:sz w:val="32"/>
          <w:szCs w:val="32"/>
        </w:rPr>
        <w:t>1794</w:t>
      </w:r>
      <w:r w:rsidRPr="00003A24">
        <w:rPr>
          <w:rFonts w:ascii="仿宋_GB2312" w:eastAsia="仿宋_GB2312" w:hint="eastAsia"/>
          <w:sz w:val="32"/>
          <w:szCs w:val="32"/>
        </w:rPr>
        <w:t>人，中学部三个年级</w:t>
      </w:r>
      <w:r w:rsidRPr="00003A24">
        <w:rPr>
          <w:rFonts w:ascii="仿宋_GB2312" w:eastAsia="仿宋_GB2312" w:hint="eastAsia"/>
          <w:sz w:val="32"/>
          <w:szCs w:val="32"/>
        </w:rPr>
        <w:t>15</w:t>
      </w:r>
      <w:r w:rsidRPr="00003A24">
        <w:rPr>
          <w:rFonts w:ascii="仿宋_GB2312" w:eastAsia="仿宋_GB2312" w:hint="eastAsia"/>
          <w:sz w:val="32"/>
          <w:szCs w:val="32"/>
        </w:rPr>
        <w:t>个班</w:t>
      </w:r>
      <w:r w:rsidRPr="00003A24">
        <w:rPr>
          <w:rFonts w:ascii="仿宋_GB2312" w:eastAsia="仿宋_GB2312" w:hint="eastAsia"/>
          <w:sz w:val="32"/>
          <w:szCs w:val="32"/>
        </w:rPr>
        <w:t>,708</w:t>
      </w:r>
      <w:r w:rsidRPr="00003A24">
        <w:rPr>
          <w:rFonts w:ascii="仿宋_GB2312" w:eastAsia="仿宋_GB2312" w:hint="eastAsia"/>
          <w:sz w:val="32"/>
          <w:szCs w:val="32"/>
        </w:rPr>
        <w:t>人。学校现有教职工</w:t>
      </w:r>
      <w:r w:rsidRPr="00003A24">
        <w:rPr>
          <w:rFonts w:ascii="仿宋_GB2312" w:eastAsia="仿宋_GB2312" w:hint="eastAsia"/>
          <w:sz w:val="32"/>
          <w:szCs w:val="32"/>
        </w:rPr>
        <w:t>158</w:t>
      </w:r>
      <w:r w:rsidRPr="00003A24">
        <w:rPr>
          <w:rFonts w:ascii="仿宋_GB2312" w:eastAsia="仿宋_GB2312" w:hint="eastAsia"/>
          <w:sz w:val="32"/>
          <w:szCs w:val="32"/>
        </w:rPr>
        <w:t>人，教辅人员</w:t>
      </w:r>
      <w:r w:rsidRPr="00003A24">
        <w:rPr>
          <w:rFonts w:ascii="仿宋_GB2312" w:eastAsia="仿宋_GB2312" w:hint="eastAsia"/>
          <w:sz w:val="32"/>
          <w:szCs w:val="32"/>
        </w:rPr>
        <w:t>12</w:t>
      </w:r>
      <w:r w:rsidRPr="00003A24">
        <w:rPr>
          <w:rFonts w:ascii="仿宋_GB2312" w:eastAsia="仿宋_GB2312" w:hint="eastAsia"/>
          <w:sz w:val="32"/>
          <w:szCs w:val="32"/>
        </w:rPr>
        <w:t>人，行政人员</w:t>
      </w:r>
      <w:r w:rsidRPr="00003A24">
        <w:rPr>
          <w:rFonts w:ascii="仿宋_GB2312" w:eastAsia="仿宋_GB2312" w:hint="eastAsia"/>
          <w:sz w:val="32"/>
          <w:szCs w:val="32"/>
        </w:rPr>
        <w:t>1</w:t>
      </w:r>
      <w:r w:rsidRPr="00003A24">
        <w:rPr>
          <w:rFonts w:ascii="仿宋_GB2312" w:eastAsia="仿宋_GB2312" w:hint="eastAsia"/>
          <w:sz w:val="32"/>
          <w:szCs w:val="32"/>
        </w:rPr>
        <w:t>人，高级职称教师</w:t>
      </w:r>
      <w:r w:rsidRPr="00003A24">
        <w:rPr>
          <w:rFonts w:ascii="仿宋_GB2312" w:eastAsia="仿宋_GB2312" w:hint="eastAsia"/>
          <w:sz w:val="32"/>
          <w:szCs w:val="32"/>
        </w:rPr>
        <w:t>7</w:t>
      </w:r>
      <w:r w:rsidRPr="00003A24">
        <w:rPr>
          <w:rFonts w:ascii="仿宋_GB2312" w:eastAsia="仿宋_GB2312" w:hint="eastAsia"/>
          <w:sz w:val="32"/>
          <w:szCs w:val="32"/>
        </w:rPr>
        <w:t>2</w:t>
      </w:r>
      <w:r w:rsidRPr="00003A24">
        <w:rPr>
          <w:rFonts w:ascii="仿宋_GB2312" w:eastAsia="仿宋_GB2312" w:hint="eastAsia"/>
          <w:sz w:val="32"/>
          <w:szCs w:val="32"/>
        </w:rPr>
        <w:t>人，一级职称教师</w:t>
      </w:r>
      <w:r w:rsidRPr="00003A24">
        <w:rPr>
          <w:rFonts w:ascii="仿宋_GB2312" w:eastAsia="仿宋_GB2312" w:hint="eastAsia"/>
          <w:sz w:val="32"/>
          <w:szCs w:val="32"/>
        </w:rPr>
        <w:t>56</w:t>
      </w:r>
      <w:r w:rsidRPr="00003A24">
        <w:rPr>
          <w:rFonts w:ascii="仿宋_GB2312" w:eastAsia="仿宋_GB2312" w:hint="eastAsia"/>
          <w:sz w:val="32"/>
          <w:szCs w:val="32"/>
        </w:rPr>
        <w:t>人</w:t>
      </w:r>
      <w:r w:rsidRPr="00003A24">
        <w:rPr>
          <w:rFonts w:ascii="仿宋_GB2312" w:eastAsia="仿宋_GB2312" w:hint="eastAsia"/>
          <w:sz w:val="32"/>
          <w:szCs w:val="32"/>
        </w:rPr>
        <w:t>，</w:t>
      </w:r>
      <w:r w:rsidRPr="00003A24">
        <w:rPr>
          <w:rFonts w:ascii="仿宋_GB2312" w:eastAsia="仿宋_GB2312" w:hint="eastAsia"/>
          <w:sz w:val="32"/>
          <w:szCs w:val="32"/>
        </w:rPr>
        <w:t>二级职称</w:t>
      </w:r>
      <w:r w:rsidRPr="00003A24">
        <w:rPr>
          <w:rFonts w:ascii="仿宋_GB2312" w:eastAsia="仿宋_GB2312" w:hint="eastAsia"/>
          <w:sz w:val="32"/>
          <w:szCs w:val="32"/>
        </w:rPr>
        <w:t>30</w:t>
      </w:r>
      <w:r w:rsidRPr="00003A24">
        <w:rPr>
          <w:rFonts w:ascii="仿宋_GB2312" w:eastAsia="仿宋_GB2312" w:hint="eastAsia"/>
          <w:sz w:val="32"/>
          <w:szCs w:val="32"/>
        </w:rPr>
        <w:t>人。全校有昆明市学科带头人</w:t>
      </w:r>
      <w:r w:rsidRPr="00003A24">
        <w:rPr>
          <w:rFonts w:ascii="仿宋_GB2312" w:eastAsia="仿宋_GB2312" w:hint="eastAsia"/>
          <w:sz w:val="32"/>
          <w:szCs w:val="32"/>
        </w:rPr>
        <w:t>2</w:t>
      </w:r>
      <w:r w:rsidRPr="00003A24">
        <w:rPr>
          <w:rFonts w:ascii="仿宋_GB2312" w:eastAsia="仿宋_GB2312" w:hint="eastAsia"/>
          <w:sz w:val="32"/>
          <w:szCs w:val="32"/>
        </w:rPr>
        <w:t>人，昆明市骨干教师</w:t>
      </w:r>
      <w:r w:rsidRPr="00003A24">
        <w:rPr>
          <w:rFonts w:ascii="仿宋_GB2312" w:eastAsia="仿宋_GB2312" w:hint="eastAsia"/>
          <w:sz w:val="32"/>
          <w:szCs w:val="32"/>
        </w:rPr>
        <w:t>3</w:t>
      </w:r>
      <w:r w:rsidRPr="00003A24">
        <w:rPr>
          <w:rFonts w:ascii="仿宋_GB2312" w:eastAsia="仿宋_GB2312" w:hint="eastAsia"/>
          <w:sz w:val="32"/>
          <w:szCs w:val="32"/>
        </w:rPr>
        <w:t>人，昆明市教学名师</w:t>
      </w:r>
      <w:r w:rsidRPr="00003A24">
        <w:rPr>
          <w:rFonts w:ascii="仿宋_GB2312" w:eastAsia="仿宋_GB2312" w:hint="eastAsia"/>
          <w:sz w:val="32"/>
          <w:szCs w:val="32"/>
        </w:rPr>
        <w:t>2</w:t>
      </w:r>
      <w:r w:rsidRPr="00003A24">
        <w:rPr>
          <w:rFonts w:ascii="仿宋_GB2312" w:eastAsia="仿宋_GB2312" w:hint="eastAsia"/>
          <w:sz w:val="32"/>
          <w:szCs w:val="32"/>
        </w:rPr>
        <w:t>人，昆明市百</w:t>
      </w:r>
      <w:proofErr w:type="gramStart"/>
      <w:r w:rsidRPr="00003A24">
        <w:rPr>
          <w:rFonts w:ascii="仿宋_GB2312" w:eastAsia="仿宋_GB2312" w:hint="eastAsia"/>
          <w:sz w:val="32"/>
          <w:szCs w:val="32"/>
        </w:rPr>
        <w:t>优教师</w:t>
      </w:r>
      <w:proofErr w:type="gramEnd"/>
      <w:r w:rsidRPr="00003A24">
        <w:rPr>
          <w:rFonts w:ascii="仿宋_GB2312" w:eastAsia="仿宋_GB2312" w:hint="eastAsia"/>
          <w:sz w:val="32"/>
          <w:szCs w:val="32"/>
        </w:rPr>
        <w:t>2</w:t>
      </w:r>
      <w:r w:rsidRPr="00003A24">
        <w:rPr>
          <w:rFonts w:ascii="仿宋_GB2312" w:eastAsia="仿宋_GB2312" w:hint="eastAsia"/>
          <w:sz w:val="32"/>
          <w:szCs w:val="32"/>
        </w:rPr>
        <w:t>人，昆明市教坛新秀</w:t>
      </w:r>
      <w:r w:rsidRPr="00003A24">
        <w:rPr>
          <w:rFonts w:ascii="仿宋_GB2312" w:eastAsia="仿宋_GB2312" w:hint="eastAsia"/>
          <w:sz w:val="32"/>
          <w:szCs w:val="32"/>
        </w:rPr>
        <w:t>6</w:t>
      </w:r>
      <w:r w:rsidRPr="00003A24">
        <w:rPr>
          <w:rFonts w:ascii="仿宋_GB2312" w:eastAsia="仿宋_GB2312" w:hint="eastAsia"/>
          <w:sz w:val="32"/>
          <w:szCs w:val="32"/>
        </w:rPr>
        <w:t>人，安宁市教学名师</w:t>
      </w:r>
      <w:r w:rsidRPr="00003A24">
        <w:rPr>
          <w:rFonts w:ascii="仿宋_GB2312" w:eastAsia="仿宋_GB2312" w:hint="eastAsia"/>
          <w:sz w:val="32"/>
          <w:szCs w:val="32"/>
        </w:rPr>
        <w:t>3</w:t>
      </w:r>
      <w:r w:rsidRPr="00003A24">
        <w:rPr>
          <w:rFonts w:ascii="仿宋_GB2312" w:eastAsia="仿宋_GB2312" w:hint="eastAsia"/>
          <w:sz w:val="32"/>
          <w:szCs w:val="32"/>
        </w:rPr>
        <w:t>人，安宁市学科带头人</w:t>
      </w:r>
      <w:r w:rsidRPr="00003A24">
        <w:rPr>
          <w:rFonts w:ascii="仿宋_GB2312" w:eastAsia="仿宋_GB2312" w:hint="eastAsia"/>
          <w:sz w:val="32"/>
          <w:szCs w:val="32"/>
        </w:rPr>
        <w:t>5</w:t>
      </w:r>
      <w:r w:rsidRPr="00003A24">
        <w:rPr>
          <w:rFonts w:ascii="仿宋_GB2312" w:eastAsia="仿宋_GB2312" w:hint="eastAsia"/>
          <w:sz w:val="32"/>
          <w:szCs w:val="32"/>
        </w:rPr>
        <w:t>人，安宁市级骨干教师</w:t>
      </w:r>
      <w:r w:rsidRPr="00003A24">
        <w:rPr>
          <w:rFonts w:ascii="仿宋_GB2312" w:eastAsia="仿宋_GB2312" w:hint="eastAsia"/>
          <w:sz w:val="32"/>
          <w:szCs w:val="32"/>
        </w:rPr>
        <w:t>25</w:t>
      </w:r>
      <w:r w:rsidRPr="00003A24">
        <w:rPr>
          <w:rFonts w:ascii="仿宋_GB2312" w:eastAsia="仿宋_GB2312" w:hint="eastAsia"/>
          <w:sz w:val="32"/>
          <w:szCs w:val="32"/>
        </w:rPr>
        <w:t>人，安宁市教坛新秀</w:t>
      </w:r>
      <w:r w:rsidRPr="00003A24">
        <w:rPr>
          <w:rFonts w:ascii="仿宋_GB2312" w:eastAsia="仿宋_GB2312" w:hint="eastAsia"/>
          <w:sz w:val="32"/>
          <w:szCs w:val="32"/>
        </w:rPr>
        <w:t>7</w:t>
      </w:r>
      <w:r w:rsidRPr="00003A24">
        <w:rPr>
          <w:rFonts w:ascii="仿宋_GB2312" w:eastAsia="仿宋_GB2312" w:hint="eastAsia"/>
          <w:sz w:val="32"/>
          <w:szCs w:val="32"/>
        </w:rPr>
        <w:t>人，安宁市名师工作室</w:t>
      </w:r>
      <w:r w:rsidRPr="00003A24">
        <w:rPr>
          <w:rFonts w:ascii="仿宋_GB2312" w:eastAsia="仿宋_GB2312" w:hint="eastAsia"/>
          <w:sz w:val="32"/>
          <w:szCs w:val="32"/>
        </w:rPr>
        <w:t>2</w:t>
      </w:r>
      <w:r w:rsidRPr="00003A24">
        <w:rPr>
          <w:rFonts w:ascii="仿宋_GB2312" w:eastAsia="仿宋_GB2312" w:hint="eastAsia"/>
          <w:sz w:val="32"/>
          <w:szCs w:val="32"/>
        </w:rPr>
        <w:t>个，安宁市名校长工作室成员</w:t>
      </w:r>
      <w:r w:rsidRPr="00003A24">
        <w:rPr>
          <w:rFonts w:ascii="仿宋_GB2312" w:eastAsia="仿宋_GB2312" w:hint="eastAsia"/>
          <w:sz w:val="32"/>
          <w:szCs w:val="32"/>
        </w:rPr>
        <w:t>2</w:t>
      </w:r>
      <w:r w:rsidRPr="00003A24">
        <w:rPr>
          <w:rFonts w:ascii="仿宋_GB2312" w:eastAsia="仿宋_GB2312" w:hint="eastAsia"/>
          <w:sz w:val="32"/>
          <w:szCs w:val="32"/>
        </w:rPr>
        <w:t>人，安宁市名师工作室成员</w:t>
      </w:r>
      <w:r w:rsidRPr="00003A24">
        <w:rPr>
          <w:rFonts w:ascii="仿宋_GB2312" w:eastAsia="仿宋_GB2312" w:hint="eastAsia"/>
          <w:sz w:val="32"/>
          <w:szCs w:val="32"/>
        </w:rPr>
        <w:t>24</w:t>
      </w:r>
      <w:r w:rsidRPr="00003A24">
        <w:rPr>
          <w:rFonts w:ascii="仿宋_GB2312" w:eastAsia="仿宋_GB2312" w:hint="eastAsia"/>
          <w:sz w:val="32"/>
          <w:szCs w:val="32"/>
        </w:rPr>
        <w:t>人。</w:t>
      </w:r>
    </w:p>
    <w:p w:rsidR="00D63AA7" w:rsidRPr="00003A24" w:rsidRDefault="00CD038B" w:rsidP="00003A2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03A24">
        <w:rPr>
          <w:rFonts w:ascii="仿宋_GB2312" w:eastAsia="仿宋_GB2312" w:hint="eastAsia"/>
          <w:sz w:val="32"/>
          <w:szCs w:val="32"/>
        </w:rPr>
        <w:t>学校占地面积</w:t>
      </w:r>
      <w:r w:rsidRPr="00003A24">
        <w:rPr>
          <w:rFonts w:ascii="仿宋_GB2312" w:eastAsia="仿宋_GB2312" w:hint="eastAsia"/>
          <w:sz w:val="32"/>
          <w:szCs w:val="32"/>
        </w:rPr>
        <w:t>75085</w:t>
      </w:r>
      <w:r w:rsidRPr="00003A24">
        <w:rPr>
          <w:rFonts w:ascii="仿宋_GB2312" w:eastAsia="仿宋_GB2312" w:hint="eastAsia"/>
          <w:sz w:val="32"/>
          <w:szCs w:val="32"/>
        </w:rPr>
        <w:t>平方米，建筑面积</w:t>
      </w:r>
      <w:r w:rsidRPr="00003A24">
        <w:rPr>
          <w:rFonts w:ascii="仿宋_GB2312" w:eastAsia="仿宋_GB2312" w:hint="eastAsia"/>
          <w:sz w:val="32"/>
          <w:szCs w:val="32"/>
        </w:rPr>
        <w:t>35227</w:t>
      </w:r>
      <w:r w:rsidRPr="00003A24">
        <w:rPr>
          <w:rFonts w:ascii="仿宋_GB2312" w:eastAsia="仿宋_GB2312" w:hint="eastAsia"/>
          <w:sz w:val="32"/>
          <w:szCs w:val="32"/>
        </w:rPr>
        <w:t>平方米，</w:t>
      </w:r>
      <w:r w:rsidRPr="00003A24">
        <w:rPr>
          <w:rFonts w:ascii="仿宋_GB2312" w:eastAsia="仿宋_GB2312" w:hint="eastAsia"/>
          <w:sz w:val="32"/>
          <w:szCs w:val="32"/>
        </w:rPr>
        <w:lastRenderedPageBreak/>
        <w:t>绿化面积</w:t>
      </w:r>
      <w:r w:rsidRPr="00003A24">
        <w:rPr>
          <w:rFonts w:ascii="仿宋_GB2312" w:eastAsia="仿宋_GB2312" w:hint="eastAsia"/>
          <w:sz w:val="32"/>
          <w:szCs w:val="32"/>
        </w:rPr>
        <w:t>37020</w:t>
      </w:r>
      <w:r w:rsidRPr="00003A24">
        <w:rPr>
          <w:rFonts w:ascii="仿宋_GB2312" w:eastAsia="仿宋_GB2312" w:hint="eastAsia"/>
          <w:sz w:val="32"/>
          <w:szCs w:val="32"/>
        </w:rPr>
        <w:t>平方米，绿化率达</w:t>
      </w:r>
      <w:r w:rsidRPr="00003A24">
        <w:rPr>
          <w:rFonts w:ascii="仿宋_GB2312" w:eastAsia="仿宋_GB2312" w:hint="eastAsia"/>
          <w:sz w:val="32"/>
          <w:szCs w:val="32"/>
        </w:rPr>
        <w:t>49%</w:t>
      </w:r>
      <w:r w:rsidRPr="00003A24">
        <w:rPr>
          <w:rFonts w:ascii="仿宋_GB2312" w:eastAsia="仿宋_GB2312" w:hint="eastAsia"/>
          <w:sz w:val="32"/>
          <w:szCs w:val="32"/>
        </w:rPr>
        <w:t>，运动场地面积</w:t>
      </w:r>
      <w:r w:rsidRPr="00003A24">
        <w:rPr>
          <w:rFonts w:ascii="仿宋_GB2312" w:eastAsia="仿宋_GB2312" w:hint="eastAsia"/>
          <w:sz w:val="32"/>
          <w:szCs w:val="32"/>
        </w:rPr>
        <w:t>12900</w:t>
      </w:r>
      <w:r w:rsidRPr="00003A24">
        <w:rPr>
          <w:rFonts w:ascii="仿宋_GB2312" w:eastAsia="仿宋_GB2312" w:hint="eastAsia"/>
          <w:sz w:val="32"/>
          <w:szCs w:val="32"/>
        </w:rPr>
        <w:t>平方米。各学科实验室、功能教室完备，班级教室全部建为网络多媒体教室</w:t>
      </w:r>
      <w:r w:rsidRPr="00003A24">
        <w:rPr>
          <w:rFonts w:ascii="仿宋_GB2312" w:eastAsia="仿宋_GB2312" w:hint="eastAsia"/>
          <w:sz w:val="32"/>
          <w:szCs w:val="32"/>
        </w:rPr>
        <w:t>，</w:t>
      </w:r>
      <w:r w:rsidRPr="00003A24">
        <w:rPr>
          <w:rFonts w:ascii="仿宋_GB2312" w:eastAsia="仿宋_GB2312" w:hint="eastAsia"/>
          <w:sz w:val="32"/>
          <w:szCs w:val="32"/>
        </w:rPr>
        <w:t>图书馆藏书</w:t>
      </w:r>
      <w:r w:rsidRPr="00003A24">
        <w:rPr>
          <w:rFonts w:ascii="仿宋_GB2312" w:eastAsia="仿宋_GB2312" w:hint="eastAsia"/>
          <w:sz w:val="32"/>
          <w:szCs w:val="32"/>
        </w:rPr>
        <w:t>83357</w:t>
      </w:r>
      <w:r w:rsidRPr="00003A24">
        <w:rPr>
          <w:rFonts w:ascii="仿宋_GB2312" w:eastAsia="仿宋_GB2312" w:hint="eastAsia"/>
          <w:sz w:val="32"/>
          <w:szCs w:val="32"/>
        </w:rPr>
        <w:t>册，生均</w:t>
      </w:r>
      <w:r w:rsidRPr="00003A24">
        <w:rPr>
          <w:rFonts w:ascii="仿宋_GB2312" w:eastAsia="仿宋_GB2312" w:hint="eastAsia"/>
          <w:sz w:val="32"/>
          <w:szCs w:val="32"/>
        </w:rPr>
        <w:t>33</w:t>
      </w:r>
      <w:r w:rsidRPr="00003A24">
        <w:rPr>
          <w:rFonts w:ascii="仿宋_GB2312" w:eastAsia="仿宋_GB2312" w:hint="eastAsia"/>
          <w:sz w:val="32"/>
          <w:szCs w:val="32"/>
        </w:rPr>
        <w:t>.3</w:t>
      </w:r>
      <w:r w:rsidRPr="00003A24">
        <w:rPr>
          <w:rFonts w:ascii="仿宋_GB2312" w:eastAsia="仿宋_GB2312" w:hint="eastAsia"/>
          <w:sz w:val="32"/>
          <w:szCs w:val="32"/>
        </w:rPr>
        <w:t>册，各类教学仪器设备按省级一类标准配备，并充分运用于日常教育教学活动，实验开出率、仪器使用率均达到了</w:t>
      </w:r>
      <w:r w:rsidRPr="00003A24">
        <w:rPr>
          <w:rFonts w:ascii="仿宋_GB2312" w:eastAsia="仿宋_GB2312" w:hint="eastAsia"/>
          <w:sz w:val="32"/>
          <w:szCs w:val="32"/>
        </w:rPr>
        <w:t>95%</w:t>
      </w:r>
      <w:r w:rsidRPr="00003A24">
        <w:rPr>
          <w:rFonts w:ascii="仿宋_GB2312" w:eastAsia="仿宋_GB2312" w:hint="eastAsia"/>
          <w:sz w:val="32"/>
          <w:szCs w:val="32"/>
        </w:rPr>
        <w:t>以上。</w:t>
      </w:r>
    </w:p>
    <w:p w:rsidR="00D63AA7" w:rsidRPr="00003A24" w:rsidRDefault="00CD038B" w:rsidP="00003A24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003A24">
        <w:rPr>
          <w:rFonts w:ascii="仿宋_GB2312" w:eastAsia="仿宋_GB2312" w:hint="eastAsia"/>
          <w:sz w:val="32"/>
          <w:szCs w:val="32"/>
        </w:rPr>
        <w:t>近年来，学校先后获得国家级青少年篮球特色示范学校、国家足球特色示范学校、云南省第二批省级体育特色学校、云南省平安校园、昆明市文明</w:t>
      </w:r>
      <w:r w:rsidRPr="00003A24">
        <w:rPr>
          <w:rFonts w:ascii="仿宋_GB2312" w:eastAsia="仿宋_GB2312" w:hint="eastAsia"/>
          <w:sz w:val="32"/>
          <w:szCs w:val="32"/>
        </w:rPr>
        <w:t>学校、昆明市绿色学校、昆明市园林单位、昆明市健康单位、昆明市节水型先进单位，安宁市文明校园、安宁市防震减灾示范学校、昆明市“</w:t>
      </w:r>
      <w:r w:rsidRPr="00003A24">
        <w:rPr>
          <w:rFonts w:ascii="仿宋_GB2312" w:eastAsia="仿宋_GB2312" w:hint="eastAsia"/>
          <w:sz w:val="32"/>
          <w:szCs w:val="32"/>
        </w:rPr>
        <w:t>6T</w:t>
      </w:r>
      <w:r w:rsidRPr="00003A24">
        <w:rPr>
          <w:rFonts w:ascii="仿宋_GB2312" w:eastAsia="仿宋_GB2312" w:hint="eastAsia"/>
          <w:sz w:val="32"/>
          <w:szCs w:val="32"/>
        </w:rPr>
        <w:t>”食堂示范</w:t>
      </w:r>
      <w:bookmarkStart w:id="0" w:name="_GoBack"/>
      <w:bookmarkEnd w:id="0"/>
      <w:r w:rsidRPr="00003A24">
        <w:rPr>
          <w:rFonts w:ascii="仿宋_GB2312" w:eastAsia="仿宋_GB2312" w:hint="eastAsia"/>
          <w:sz w:val="32"/>
          <w:szCs w:val="32"/>
        </w:rPr>
        <w:t>学校，安宁市语言文字规范化学校等荣誉，初中毕业生升入公费普通高中学生比例逐年提高</w:t>
      </w:r>
      <w:r w:rsidRPr="00003A24">
        <w:rPr>
          <w:rFonts w:ascii="仿宋_GB2312" w:eastAsia="仿宋_GB2312" w:hint="eastAsia"/>
          <w:sz w:val="32"/>
          <w:szCs w:val="32"/>
        </w:rPr>
        <w:t>,2021</w:t>
      </w:r>
      <w:r w:rsidRPr="00003A24">
        <w:rPr>
          <w:rFonts w:ascii="仿宋_GB2312" w:eastAsia="仿宋_GB2312" w:hint="eastAsia"/>
          <w:sz w:val="32"/>
          <w:szCs w:val="32"/>
        </w:rPr>
        <w:t>年获安宁市教育质量二等奖。</w:t>
      </w:r>
    </w:p>
    <w:sectPr w:rsidR="00D63AA7" w:rsidRPr="00003A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3A24" w:rsidRDefault="00003A24" w:rsidP="00003A24">
      <w:r>
        <w:separator/>
      </w:r>
    </w:p>
  </w:endnote>
  <w:endnote w:type="continuationSeparator" w:id="0">
    <w:p w:rsidR="00003A24" w:rsidRDefault="00003A24" w:rsidP="00003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3A24" w:rsidRDefault="00003A24" w:rsidP="00003A24">
      <w:r>
        <w:separator/>
      </w:r>
    </w:p>
  </w:footnote>
  <w:footnote w:type="continuationSeparator" w:id="0">
    <w:p w:rsidR="00003A24" w:rsidRDefault="00003A24" w:rsidP="00003A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F420512"/>
    <w:rsid w:val="00003A24"/>
    <w:rsid w:val="0033323D"/>
    <w:rsid w:val="00802F73"/>
    <w:rsid w:val="00B1275B"/>
    <w:rsid w:val="00D63AA7"/>
    <w:rsid w:val="2F42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F49F57"/>
  <w15:docId w15:val="{4DF1DAF9-8B8A-498F-8475-ACD86D736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03A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03A2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003A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03A2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711</Words>
  <Characters>76</Characters>
  <Application>Microsoft Office Word</Application>
  <DocSecurity>0</DocSecurity>
  <Lines>1</Lines>
  <Paragraphs>1</Paragraphs>
  <ScaleCrop>false</ScaleCrop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烟汐忆梦</dc:creator>
  <cp:lastModifiedBy>杨 雯</cp:lastModifiedBy>
  <cp:revision>6</cp:revision>
  <dcterms:created xsi:type="dcterms:W3CDTF">2022-03-31T08:07:00Z</dcterms:created>
  <dcterms:modified xsi:type="dcterms:W3CDTF">2022-04-02T12:19:00Z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2052-11.1.0.11284</vt:lpwstr>
  </property>
  <property fmtid="{D5CDD505-2E9C-101B-9397-08002B2CF9AE}" pid="3" name="ICV">
    <vt:lpwstr>068996F6817C44F09F06DC886B82342C</vt:lpwstr>
  </property>
</Properties>
</file>