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eastAsia="仿宋_GB2312"/>
          <w:b/>
          <w:sz w:val="52"/>
          <w:szCs w:val="52"/>
        </w:rPr>
      </w:pPr>
      <w:r>
        <w:rPr>
          <w:rFonts w:hint="eastAsia" w:ascii="仿宋_GB2312" w:eastAsia="仿宋_GB2312"/>
          <w:b/>
          <w:sz w:val="52"/>
          <w:szCs w:val="52"/>
        </w:rPr>
        <w:t>昆明市第二人民医院</w:t>
      </w:r>
    </w:p>
    <w:p>
      <w:pPr>
        <w:jc w:val="center"/>
        <w:rPr>
          <w:rFonts w:ascii="仿宋_GB2312" w:eastAsia="仿宋_GB2312"/>
          <w:b/>
          <w:sz w:val="52"/>
          <w:szCs w:val="52"/>
        </w:rPr>
      </w:pPr>
      <w:r>
        <w:rPr>
          <w:rFonts w:hint="eastAsia" w:ascii="仿宋_GB2312" w:eastAsia="仿宋_GB2312"/>
          <w:b/>
          <w:sz w:val="52"/>
          <w:szCs w:val="52"/>
        </w:rPr>
        <w:t>云南康复医院</w:t>
      </w:r>
    </w:p>
    <w:p>
      <w:pPr>
        <w:jc w:val="center"/>
        <w:rPr>
          <w:rFonts w:ascii="仿宋_GB2312" w:eastAsia="仿宋_GB2312"/>
          <w:b/>
          <w:sz w:val="52"/>
          <w:szCs w:val="52"/>
        </w:rPr>
      </w:pPr>
      <w:r>
        <w:rPr>
          <w:rFonts w:hint="eastAsia" w:ascii="仿宋_GB2312" w:eastAsia="仿宋_GB2312"/>
          <w:b/>
          <w:sz w:val="52"/>
          <w:szCs w:val="52"/>
        </w:rPr>
        <w:t>简介</w:t>
      </w:r>
    </w:p>
    <w:p>
      <w:pPr>
        <w:ind w:firstLine="640" w:firstLineChars="200"/>
        <w:rPr>
          <w:rFonts w:hint="eastAsia" w:ascii="宋体" w:hAnsi="宋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640" w:firstLineChars="200"/>
        <w:jc w:val="both"/>
        <w:textAlignment w:val="auto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昆明市第二人民医院又称云南康复医院，是昆明市政府举办的一所三级甲等专科医院。医院始建于1952年初，由原云南军区组建，时名“云南省第二医院”。1952年11月交由云南省卫生厅管理，命名为“云南省慢性病疗养院”，1954年更名为 “云南省康复医院”；1960年交由昆明市卫生局管理，更名为“昆明市第二人民医院”</w:t>
      </w:r>
      <w:r>
        <w:rPr>
          <w:rFonts w:hint="eastAsia" w:ascii="宋体" w:hAnsi="宋体"/>
          <w:sz w:val="32"/>
          <w:szCs w:val="32"/>
          <w:lang w:val="en-US" w:eastAsia="zh-CN"/>
        </w:rPr>
        <w:t>;</w:t>
      </w:r>
      <w:r>
        <w:rPr>
          <w:rFonts w:hint="eastAsia" w:ascii="宋体" w:hAnsi="宋体"/>
          <w:sz w:val="32"/>
          <w:szCs w:val="32"/>
        </w:rPr>
        <w:t>1986年云南省卫生厅再次批复“云南康复医院”为第二名称。1995年被评为“三级乙等综合医院”；2015年通过“三级乙等综合医院”复审。2017年底经市卫生健康委批准变更为三级老年病专科医院。2018年中国老年医学会授牌“老年医疗照护培训基地”，同年被评为全国第一批老年友善医院。2020年通过三级甲等老年病专科医院评审，是目前我省唯一一所三级甲等老年病专科医疗机构。2019年为配合国家植物博物馆建设，医院分流安置到龙泉路871号（北院区）、龙泉路672号（南院区）、光明路338号（东院区）形成三院区管理模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640" w:firstLineChars="200"/>
        <w:jc w:val="both"/>
        <w:textAlignment w:val="auto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目前，医院核定床位688张，实际开放床位1000张，职工</w:t>
      </w:r>
      <w:r>
        <w:rPr>
          <w:rFonts w:hint="eastAsia" w:ascii="宋体" w:hAnsi="宋体"/>
          <w:sz w:val="32"/>
          <w:szCs w:val="32"/>
          <w:lang w:val="en-US" w:eastAsia="zh-CN"/>
        </w:rPr>
        <w:t>981</w:t>
      </w:r>
      <w:r>
        <w:rPr>
          <w:rFonts w:hint="eastAsia" w:ascii="宋体" w:hAnsi="宋体"/>
          <w:sz w:val="32"/>
          <w:szCs w:val="32"/>
        </w:rPr>
        <w:t>名。其中，在编44</w:t>
      </w:r>
      <w:r>
        <w:rPr>
          <w:rFonts w:hint="eastAsia" w:ascii="宋体" w:hAnsi="宋体"/>
          <w:sz w:val="32"/>
          <w:szCs w:val="32"/>
          <w:lang w:val="en-US" w:eastAsia="zh-CN"/>
        </w:rPr>
        <w:t>8</w:t>
      </w:r>
      <w:r>
        <w:rPr>
          <w:rFonts w:hint="eastAsia" w:ascii="宋体" w:hAnsi="宋体"/>
          <w:sz w:val="32"/>
          <w:szCs w:val="32"/>
        </w:rPr>
        <w:t>名，编外5</w:t>
      </w:r>
      <w:r>
        <w:rPr>
          <w:rFonts w:hint="eastAsia" w:ascii="宋体" w:hAnsi="宋体"/>
          <w:sz w:val="32"/>
          <w:szCs w:val="32"/>
          <w:lang w:val="en-US" w:eastAsia="zh-CN"/>
        </w:rPr>
        <w:t>33</w:t>
      </w:r>
      <w:r>
        <w:rPr>
          <w:rFonts w:hint="eastAsia" w:ascii="宋体" w:hAnsi="宋体"/>
          <w:sz w:val="32"/>
          <w:szCs w:val="32"/>
        </w:rPr>
        <w:t>名。设有临床科室33个，医技科室8个；有2个社区卫生服务中心，2个社区卫生服务站。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640" w:firstLineChars="200"/>
        <w:jc w:val="both"/>
        <w:textAlignment w:val="auto"/>
        <w:rPr>
          <w:rFonts w:ascii="宋体" w:hAnsi="宋体"/>
          <w:color w:val="FF0000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我院是云南省最具规模的老年医疗与康复机构之一，老年病科、呼吸内科为省级临床重点专科，康复医学科为省级临床重点专科省院共建项目，老年护理专业为省级临床重点专科培育项目，</w:t>
      </w:r>
      <w:r>
        <w:rPr>
          <w:rFonts w:hint="eastAsia" w:ascii="宋体" w:hAnsi="宋体"/>
          <w:sz w:val="32"/>
          <w:szCs w:val="32"/>
          <w:lang w:eastAsia="zh-CN"/>
        </w:rPr>
        <w:t>同时也</w:t>
      </w:r>
      <w:r>
        <w:rPr>
          <w:rFonts w:hint="eastAsia" w:ascii="宋体" w:hAnsi="宋体"/>
          <w:sz w:val="32"/>
          <w:szCs w:val="32"/>
        </w:rPr>
        <w:t>是昆明市0-6岁残障儿童抢救性康复机构。医院有昆明市老年综合评估技术中心、昆明市老年胃肠外科治疗技术中心、昆明市老年麻醉技术中心、昆明市老年骨关节病诊疗技术中心、昆明市吞咽障碍治疗中心等</w:t>
      </w:r>
      <w:r>
        <w:rPr>
          <w:rFonts w:hint="eastAsia" w:ascii="宋体" w:hAnsi="宋体"/>
          <w:sz w:val="32"/>
          <w:szCs w:val="32"/>
          <w:lang w:val="en-US" w:eastAsia="zh-CN"/>
        </w:rPr>
        <w:t>12</w:t>
      </w:r>
      <w:r>
        <w:rPr>
          <w:rFonts w:hint="eastAsia" w:ascii="宋体" w:hAnsi="宋体"/>
          <w:sz w:val="32"/>
          <w:szCs w:val="32"/>
        </w:rPr>
        <w:t>个技术中心</w:t>
      </w:r>
      <w:r>
        <w:rPr>
          <w:rFonts w:hint="eastAsia" w:ascii="宋体" w:hAnsi="宋体"/>
          <w:sz w:val="32"/>
          <w:szCs w:val="32"/>
          <w:lang w:eastAsia="zh-CN"/>
        </w:rPr>
        <w:t>；“春城名医”</w:t>
      </w:r>
      <w:r>
        <w:rPr>
          <w:rFonts w:hint="eastAsia" w:ascii="宋体" w:hAnsi="宋体"/>
          <w:sz w:val="32"/>
          <w:szCs w:val="32"/>
          <w:lang w:val="en-US" w:eastAsia="zh-CN"/>
        </w:rPr>
        <w:t>1名，“春城青年拔尖人才</w:t>
      </w:r>
      <w:r>
        <w:rPr>
          <w:rFonts w:hint="eastAsia" w:ascii="宋体" w:hAnsi="宋体"/>
          <w:sz w:val="32"/>
          <w:szCs w:val="32"/>
          <w:lang w:val="en-US" w:eastAsia="zh-CN"/>
        </w:rPr>
        <w:t>”1名，</w:t>
      </w:r>
      <w:r>
        <w:rPr>
          <w:rFonts w:hint="eastAsia" w:ascii="宋体" w:hAnsi="宋体"/>
          <w:sz w:val="32"/>
          <w:szCs w:val="32"/>
        </w:rPr>
        <w:t>市级“百工程”知名专家</w:t>
      </w:r>
      <w:r>
        <w:rPr>
          <w:rFonts w:hint="eastAsia" w:ascii="宋体" w:hAnsi="宋体"/>
          <w:sz w:val="32"/>
          <w:szCs w:val="32"/>
          <w:lang w:val="en-US" w:eastAsia="zh-CN"/>
        </w:rPr>
        <w:t>8</w:t>
      </w:r>
      <w:r>
        <w:rPr>
          <w:rFonts w:hint="eastAsia" w:ascii="宋体" w:hAnsi="宋体"/>
          <w:sz w:val="32"/>
          <w:szCs w:val="32"/>
        </w:rPr>
        <w:t>名，“千工程”学</w:t>
      </w:r>
      <w:bookmarkStart w:id="0" w:name="_GoBack"/>
      <w:bookmarkEnd w:id="0"/>
      <w:r>
        <w:rPr>
          <w:rFonts w:hint="eastAsia" w:ascii="宋体" w:hAnsi="宋体"/>
          <w:sz w:val="32"/>
          <w:szCs w:val="32"/>
        </w:rPr>
        <w:t>科带头人</w:t>
      </w:r>
      <w:r>
        <w:rPr>
          <w:rFonts w:hint="eastAsia" w:ascii="宋体" w:hAnsi="宋体"/>
          <w:sz w:val="32"/>
          <w:szCs w:val="32"/>
          <w:lang w:val="en-US" w:eastAsia="zh-CN"/>
        </w:rPr>
        <w:t>5</w:t>
      </w:r>
      <w:r>
        <w:rPr>
          <w:rFonts w:hint="eastAsia" w:ascii="宋体" w:hAnsi="宋体"/>
          <w:sz w:val="32"/>
          <w:szCs w:val="32"/>
        </w:rPr>
        <w:t>名、后备人选</w:t>
      </w:r>
      <w:r>
        <w:rPr>
          <w:rFonts w:hint="eastAsia" w:ascii="宋体" w:hAnsi="宋体"/>
          <w:sz w:val="32"/>
          <w:szCs w:val="32"/>
          <w:lang w:val="en-US" w:eastAsia="zh-CN"/>
        </w:rPr>
        <w:t>61</w:t>
      </w:r>
      <w:r>
        <w:rPr>
          <w:rFonts w:hint="eastAsia" w:ascii="宋体" w:hAnsi="宋体"/>
          <w:sz w:val="32"/>
          <w:szCs w:val="32"/>
        </w:rPr>
        <w:t>名。</w:t>
      </w:r>
      <w:r>
        <w:rPr>
          <w:rFonts w:hint="eastAsia" w:ascii="宋体" w:hAnsi="宋体"/>
          <w:sz w:val="32"/>
          <w:szCs w:val="32"/>
          <w:lang w:eastAsia="zh-CN"/>
        </w:rPr>
        <w:t>医院</w:t>
      </w:r>
      <w:r>
        <w:rPr>
          <w:rFonts w:hint="eastAsia" w:ascii="宋体" w:hAnsi="宋体"/>
          <w:sz w:val="32"/>
          <w:szCs w:val="32"/>
        </w:rPr>
        <w:t>于2016年筹办成立了“昆明市医养协会”，现有100余家会员单位。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医院以“一切为病人健康服务”为宗旨，“敬人敬业、至精至诚”为院训，“团结奋进、开放包容、敢为人先”为精神，“人才立院、科技兴院、管理富院、特色办医、设备强院”为办院方针，始终坚持“以病人为中心、全心全意为患者服务”的理念，走“专科与综合相结合”的发展道路。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660983"/>
    <w:rsid w:val="008B7726"/>
    <w:rsid w:val="00A96F4A"/>
    <w:rsid w:val="00D31D50"/>
    <w:rsid w:val="00FB13DA"/>
    <w:rsid w:val="10C5422A"/>
    <w:rsid w:val="18457731"/>
    <w:rsid w:val="190C6DD5"/>
    <w:rsid w:val="1C870102"/>
    <w:rsid w:val="26485166"/>
    <w:rsid w:val="29B61D12"/>
    <w:rsid w:val="31AB2B70"/>
    <w:rsid w:val="45B222C8"/>
    <w:rsid w:val="4A280DAA"/>
    <w:rsid w:val="4B8860AE"/>
    <w:rsid w:val="4C286E40"/>
    <w:rsid w:val="4F8836EE"/>
    <w:rsid w:val="69FC2F01"/>
    <w:rsid w:val="78FB372D"/>
    <w:rsid w:val="7E30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860</Words>
  <Characters>922</Characters>
  <Lines>7</Lines>
  <Paragraphs>2</Paragraphs>
  <TotalTime>0</TotalTime>
  <ScaleCrop>false</ScaleCrop>
  <LinksUpToDate>false</LinksUpToDate>
  <CharactersWithSpaces>923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晏维尼</cp:lastModifiedBy>
  <dcterms:modified xsi:type="dcterms:W3CDTF">2022-04-11T03:46:15Z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0968D9351A85430B817FCD262EC136BB</vt:lpwstr>
  </property>
</Properties>
</file>