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广西壮族自治区桂东人民医院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eastAsia="zh-CN"/>
        </w:rPr>
        <w:t>调强放疗技术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培训基地招生简章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广西桂东人民医院肿瘤科，始建于1998年初，经过近20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年的发展，目前已成为一支技术力量雄厚，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肿瘤科集放化疗于一体，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注重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肿瘤多学科综合诊治、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肿瘤规范化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、个体化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治疗的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医疗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团队。肿瘤科现有医护技术人员39人。其中，具有副高以上职称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人，中级专业技术职称8人，中级技师2人，物理师3人，维修工程师1人，具有硕士学位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人。我们的医疗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骨干都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在国内及省内最高学术单位进修1年以上。在核心期刊发表学术论文40余篇。获市级科技进步奖1项。病区</w:t>
      </w:r>
      <w:r>
        <w:rPr>
          <w:rFonts w:hint="eastAsia" w:ascii="仿宋" w:hAnsi="仿宋" w:eastAsia="仿宋" w:cs="仿宋"/>
          <w:b w:val="0"/>
          <w:color w:val="auto"/>
          <w:spacing w:val="0"/>
          <w:kern w:val="0"/>
          <w:sz w:val="32"/>
          <w:szCs w:val="32"/>
          <w:lang w:val="en-US" w:eastAsia="zh-CN"/>
        </w:rPr>
        <w:t>编制床位45张，开放床位51张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，年门诊病人3千余人次，年住/出院病人近2千人次。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我们拥有先进的放疗设备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美国瓦里安Clinac CX直线加速器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大孔径模拟定位CT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肿瘤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诊疗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技术达到国内先进水平，</w:t>
      </w:r>
      <w:r>
        <w:rPr>
          <w:rFonts w:hint="eastAsia" w:ascii="仿宋" w:hAnsi="仿宋" w:eastAsia="仿宋" w:cs="仿宋"/>
          <w:b w:val="0"/>
          <w:color w:val="auto"/>
          <w:spacing w:val="0"/>
          <w:kern w:val="0"/>
          <w:sz w:val="32"/>
          <w:szCs w:val="32"/>
          <w:lang w:val="en-US" w:eastAsia="zh-CN"/>
        </w:rPr>
        <w:t>近3年我科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开展调强放射治疗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病人</w:t>
      </w:r>
      <w:r>
        <w:rPr>
          <w:rFonts w:hint="eastAsia" w:ascii="仿宋" w:hAnsi="仿宋" w:eastAsia="仿宋" w:cs="仿宋"/>
          <w:b w:val="0"/>
          <w:color w:val="auto"/>
          <w:spacing w:val="0"/>
          <w:kern w:val="0"/>
          <w:sz w:val="32"/>
          <w:szCs w:val="32"/>
          <w:lang w:val="en-US" w:eastAsia="zh-CN"/>
        </w:rPr>
        <w:t>792例，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病房主要收治病种有鼻咽癌、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喉癌、脑部原发肿瘤及转移瘤、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肺癌、食道癌、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纵膈肿瘤、胃癌、肝癌、胰腺癌、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直肠癌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、膀胱癌、前列腺癌、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乳腺癌、宫颈癌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、子宫内膜癌、卵巢癌、皮肤癌、恶性黑色素瘤、骨原发肿瘤、骨转移瘤及儿童肿瘤等。</w:t>
      </w:r>
      <w:r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  <w:u w:val="none"/>
        </w:rPr>
        <w:t>每个病种均依据规范的诊疗指南，制定个体化的治疗方案。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一、招生时间及人数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招生时间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半年制学员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：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 1 日-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月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一年制学员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 1 日-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月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招生人数：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半年制学员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：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一年制学员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二、招生条件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（一）思想进步，政治立场坚定，拥护中国共产党的路线、方针、政策，遵纪守法，品行端正，遵守医院各项规章制度。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（二）大学专科及以上学历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（三）取得执业资格，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从事放射治疗工作的专业人员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（四）有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年以上相关专业临床诊疗工作经验，具有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主治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医师及以上专业技术职务任职资格。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（五）报考人员年龄限制在 45 岁（含 45 岁）以下，身体健康，性别不限。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三、培训周期及方式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（一）培训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周期：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分为 6 个月或者 12 个月，科室根据学员情况制定培训计划。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（二）培训方式：全脱产培训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理论培训：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1）常见病种的理论授课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由科室高年资带教老师授课，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周 1 次，主要内容：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放射肿瘤治疗学教材的相关内容。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（2）治疗指南：NCCN、CSCO等指南的解读。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（3）肿瘤治疗的新进展。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4）影像学授课：CT、MRI。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临床培训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在带教老师指导下，参与日常临床工作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在带教老师指导下，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掌握放疗计划系统的使用，参与放疗靶区的够画、靶区的讨论，计划的优化及确认，计划的验证等。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物理技术组培训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（1）参与技术组的日常工作，在物理师及技术老师的指导下掌握CT模拟机，直线加速器，验证系统的特性及使用。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（2）在带教老师和物理师及技术老师的指导下进行体位的固定，复位，治疗的摆位。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四、结业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学员按要求完成 6 个月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或12个月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培训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科室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专家组对其进行理论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技术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及临床实践考核，考核合格后准予结业，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颁发广西壮族自治区桂东人民医院调强适形放射治疗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结业证书。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五、培训费用及住宿安排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（一）培训费用：免费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食宿自理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六、联系方式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（一）基地联系人及联系方式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肿瘤科唐主任：13737866889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林老师：13878415807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杜老师：13457498872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（二）电子邮箱：gdywk1@163.com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F1"/>
    <w:rsid w:val="00274B01"/>
    <w:rsid w:val="003560D7"/>
    <w:rsid w:val="003B57F1"/>
    <w:rsid w:val="004834AD"/>
    <w:rsid w:val="004F60D2"/>
    <w:rsid w:val="007D0CC1"/>
    <w:rsid w:val="00AD00CE"/>
    <w:rsid w:val="00BC5821"/>
    <w:rsid w:val="00BE43D0"/>
    <w:rsid w:val="00C042B6"/>
    <w:rsid w:val="00E1369F"/>
    <w:rsid w:val="00EA0355"/>
    <w:rsid w:val="00FA7924"/>
    <w:rsid w:val="0FDA7075"/>
    <w:rsid w:val="13040B29"/>
    <w:rsid w:val="2A1C7D7D"/>
    <w:rsid w:val="4B264202"/>
    <w:rsid w:val="4F5619D2"/>
    <w:rsid w:val="560219DC"/>
    <w:rsid w:val="5DCD617D"/>
    <w:rsid w:val="5E5B017C"/>
    <w:rsid w:val="6C2A40B6"/>
    <w:rsid w:val="718B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383</Words>
  <Characters>2187</Characters>
  <Lines>18</Lines>
  <Paragraphs>5</Paragraphs>
  <TotalTime>2</TotalTime>
  <ScaleCrop>false</ScaleCrop>
  <LinksUpToDate>false</LinksUpToDate>
  <CharactersWithSpaces>2565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2021-10-12T08:33:00Z</dcterms:created>
  <dc:creator>Administrator</dc:creator>
  <cp:lastModifiedBy>莫不静好</cp:lastModifiedBy>
  <cp:lastPrinted>2022-02-28T08:11:39Z</cp:lastPrinted>
  <dcterms:modified xsi:type="dcterms:W3CDTF">2022-02-28T08:14:11Z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2EF27D89A8DB49B3B7A40815809F3CAD</vt:lpwstr>
  </property>
  <property fmtid="{D5CDD505-2E9C-101B-9397-08002B2CF9AE}" pid="4" name="KSORubyTemplateID" linkTarget="0">
    <vt:lpwstr>6</vt:lpwstr>
  </property>
</Properties>
</file>