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3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附表</w:t>
      </w:r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widowControl/>
        <w:spacing w:before="100" w:beforeAutospacing="1" w:after="100" w:afterAutospacing="1" w:line="33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 xml:space="preserve">   2021年三明医学科技职业学院公开招聘工作人员拟聘用人选名单（五）</w:t>
      </w:r>
    </w:p>
    <w:tbl>
      <w:tblPr>
        <w:tblStyle w:val="2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85"/>
        <w:gridCol w:w="703"/>
        <w:gridCol w:w="1086"/>
        <w:gridCol w:w="662"/>
        <w:gridCol w:w="962"/>
        <w:gridCol w:w="853"/>
        <w:gridCol w:w="989"/>
        <w:gridCol w:w="796"/>
        <w:gridCol w:w="774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招聘单位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招聘岗位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招聘人数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学位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笔试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成绩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面试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Cs w:val="21"/>
              </w:rPr>
              <w:t>技能测试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)</w:t>
            </w:r>
            <w:r>
              <w:rPr>
                <w:rFonts w:hint="eastAsia" w:ascii="黑体" w:hAnsi="黑体" w:eastAsia="黑体" w:cs="黑体"/>
                <w:szCs w:val="21"/>
              </w:rPr>
              <w:t>成绩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折算后总成绩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体检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结果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考核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三明医学科技职业学院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专技人员（教师）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郑丽华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女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研究生硕士 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研究生免笔试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专技人员（教师）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张键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男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67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73.8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70.4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专技人员（教师）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曹登灵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男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87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专技人员（辅导员）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聂娟娟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女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71.5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</w:tr>
    </w:tbl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A4404"/>
    <w:rsid w:val="5FFA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2022-01-04T02:30:00Z</dcterms:created>
  <dc:creator>Administrator</dc:creator>
  <cp:lastModifiedBy>Administrator</cp:lastModifiedBy>
  <dcterms:modified xsi:type="dcterms:W3CDTF">2022-01-04T02:30:54Z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BA57DAB46F6F4494A318FB12DEA065F7</vt:lpwstr>
  </property>
</Properties>
</file>