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NSimSun" w:hAnsi="NSimSun" w:eastAsia="NSimSun" w:cs="NSimSun"/>
          <w:b/>
          <w:bCs/>
          <w:sz w:val="24"/>
          <w:szCs w:val="24"/>
          <w:lang w:val="en-US" w:eastAsia="zh-CN"/>
        </w:rPr>
      </w:pPr>
      <w:r>
        <w:rPr>
          <w:rFonts w:hint="eastAsia" w:ascii="NSimSun" w:hAnsi="NSimSun" w:eastAsia="NSimSun" w:cs="NSimSun"/>
          <w:b/>
          <w:bCs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wordWrap w:val="0"/>
        <w:spacing w:line="312" w:lineRule="auto"/>
        <w:jc w:val="left"/>
        <w:rPr>
          <w:rFonts w:hint="eastAsia" w:ascii="FangSong" w:hAnsi="FangSong" w:eastAsia="FangSong" w:cs="FangSong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我已仔细阅读《</w:t>
      </w:r>
      <w:r>
        <w:rPr>
          <w:rFonts w:hint="eastAsia" w:ascii="FangSong" w:hAnsi="FangSong" w:eastAsia="FangSong" w:cs="FangSong"/>
          <w:b/>
          <w:bCs/>
          <w:sz w:val="30"/>
          <w:szCs w:val="30"/>
          <w:lang w:eastAsia="zh-CN"/>
        </w:rPr>
        <w:t>三亚市人民医院</w:t>
      </w:r>
      <w:r>
        <w:rPr>
          <w:rFonts w:hint="eastAsia" w:ascii="FangSong" w:hAnsi="FangSong" w:eastAsia="FangSong" w:cs="FangSong"/>
          <w:b/>
          <w:bCs/>
          <w:sz w:val="30"/>
          <w:szCs w:val="30"/>
          <w:lang w:val="en-US" w:eastAsia="zh-CN"/>
        </w:rPr>
        <w:t>|四川大学华西三亚医院2021年度秋季校园招聘考核</w:t>
      </w:r>
      <w:r>
        <w:rPr>
          <w:rFonts w:hint="eastAsia" w:ascii="FangSong" w:hAnsi="FangSong" w:eastAsia="FangSong" w:cs="FangSong"/>
          <w:b/>
          <w:bCs/>
          <w:sz w:val="30"/>
          <w:szCs w:val="30"/>
          <w:lang w:val="en-US" w:eastAsia="zh-CN"/>
        </w:rPr>
        <w:t>公告</w:t>
      </w:r>
      <w:r>
        <w:rPr>
          <w:rFonts w:hint="eastAsia" w:ascii="FangSong" w:hAnsi="FangSong" w:eastAsia="FangSong" w:cs="FangSong"/>
          <w:sz w:val="30"/>
          <w:szCs w:val="30"/>
        </w:rPr>
        <w:t>》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及考场规则</w:t>
      </w:r>
      <w:r>
        <w:rPr>
          <w:rFonts w:hint="eastAsia" w:ascii="FangSong" w:hAnsi="FangSong" w:eastAsia="FangSong" w:cs="FangSong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FangSong" w:hAnsi="FangSong" w:eastAsia="FangSong" w:cs="FangSong"/>
          <w:sz w:val="30"/>
          <w:szCs w:val="30"/>
        </w:rPr>
        <w:t>我郑重承诺：</w:t>
      </w:r>
    </w:p>
    <w:p>
      <w:pPr>
        <w:ind w:firstLine="600" w:firstLineChars="200"/>
        <w:jc w:val="both"/>
        <w:rPr>
          <w:rFonts w:hint="eastAsia" w:ascii="FangSong" w:hAnsi="FangSong" w:eastAsia="FangSong" w:cs="FangSong"/>
          <w:sz w:val="30"/>
          <w:szCs w:val="30"/>
          <w:lang w:eastAsia="zh-CN"/>
        </w:rPr>
      </w:pPr>
      <w:r>
        <w:rPr>
          <w:rFonts w:hint="eastAsia" w:ascii="FangSong" w:hAnsi="FangSong" w:eastAsia="FangSong" w:cs="FangSong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FangSong" w:hAnsi="FangSong" w:eastAsia="FangSong" w:cs="FangSong"/>
          <w:sz w:val="30"/>
          <w:szCs w:val="30"/>
          <w:lang w:eastAsia="zh-CN"/>
        </w:rPr>
        <w:t>，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未遵守考场规则</w:t>
      </w:r>
      <w:r>
        <w:rPr>
          <w:rFonts w:hint="eastAsia" w:ascii="FangSong" w:hAnsi="FangSong" w:eastAsia="FangSong" w:cs="FangSong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FangSong" w:hAnsi="FangSong" w:eastAsia="FangSong" w:cs="FangSong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FangSong" w:hAnsi="FangSong" w:eastAsia="FangSong" w:cs="FangSong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FangSong" w:hAnsi="FangSong" w:eastAsia="FangSong" w:cs="FangSong"/>
          <w:sz w:val="30"/>
          <w:szCs w:val="30"/>
          <w:lang w:eastAsia="zh-CN"/>
        </w:rPr>
      </w:pPr>
    </w:p>
    <w:p>
      <w:pPr>
        <w:jc w:val="left"/>
        <w:rPr>
          <w:rFonts w:hint="eastAsia" w:ascii="FangSong" w:hAnsi="FangSong" w:eastAsia="FangSong" w:cs="FangSong"/>
          <w:sz w:val="30"/>
          <w:szCs w:val="30"/>
          <w:lang w:val="en-US" w:eastAsia="zh-CN"/>
        </w:rPr>
      </w:pP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本人签名（手签）：</w:t>
      </w:r>
    </w:p>
    <w:p>
      <w:pPr>
        <w:ind w:firstLine="5700" w:firstLineChars="1900"/>
        <w:jc w:val="left"/>
        <w:rPr>
          <w:rFonts w:hint="eastAsia" w:ascii="FangSong" w:hAnsi="FangSong" w:eastAsia="FangSong" w:cs="FangSong"/>
          <w:sz w:val="30"/>
          <w:szCs w:val="30"/>
          <w:lang w:val="en-US" w:eastAsia="zh-CN"/>
        </w:rPr>
      </w:pPr>
    </w:p>
    <w:p>
      <w:pPr>
        <w:jc w:val="right"/>
      </w:pP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95357"/>
    <w:rsid w:val="0C1F0851"/>
    <w:rsid w:val="11527676"/>
    <w:rsid w:val="1499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2021-12-27T00:53:00Z</dcterms:created>
  <dc:creator>林9534</dc:creator>
  <cp:lastModifiedBy>林9534</cp:lastModifiedBy>
  <dcterms:modified xsi:type="dcterms:W3CDTF">2021-12-31T09:42:12Z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