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潍坊市人民医院202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高层次人才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预告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潍坊市人民医院（潍坊医学院第一附属医院）始建于1881年，是山东省建立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</w:t>
      </w:r>
      <w:r>
        <w:rPr>
          <w:rFonts w:hint="eastAsia" w:ascii="仿宋_GB2312" w:hAnsi="仿宋_GB2312" w:eastAsia="仿宋_GB2312" w:cs="仿宋_GB2312"/>
          <w:sz w:val="32"/>
          <w:szCs w:val="32"/>
        </w:rPr>
        <w:t>早的医院之一。现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为三级甲等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综合性医院，是山东省省级区域医疗中心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。为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国家住院医师规范化培训基地、国家药物临床试验机构、国家临床药师培训基地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国家高级卒中中心、房颤中心，省级胸痛中心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创伤中心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省级肿瘤专科区域医疗中心。在2020年国家卫健委公布的全国公立医院绩效考核排名中，位列全国前10%，为山东省6家进入A+等次的医院之一。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本部开放病床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3212张，同时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设有脑科分院、滨海分院、妇儿医院、寒亭院区4个分院。重症医学科、神经外科为“国家临床重点专科建设项目”；肝胆外科、神经外科、泌尿外科、消化内科、血液科、超声科、骨科7个学科为“山东省医药卫生重点专业”；骨科、泌尿外科、普外科、肿瘤科、心血管内科、消化内科、呼吸内科、血液内科、风湿免疫科、感染性疾病科、耳鼻咽喉科、麻醉科、病理科、临床检验、医学影像科15个专业为“省级临床重点专科”；颅内动脉瘤精准治疗、脊柱畸形矫治专科为2个“山东省临床精品特色专科”。血液病发病机制及治疗、心血管影像学诊断、泌尿外科学、脊柱外科学4个专业为潍坊市“鸢都学者岗位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潍坊市消化系统肿瘤（学科）重点实验室、潍坊市血液病学科重点实验室等22个市级重点实验室设在本院。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目前，医院进入内涵与规模同时提升扩张的时期，</w:t>
      </w:r>
      <w:r>
        <w:rPr>
          <w:rFonts w:hint="eastAsia" w:ascii="仿宋_GB2312" w:hAnsi="仿宋_GB2312" w:eastAsia="仿宋_GB2312" w:cs="仿宋_GB2312"/>
          <w:sz w:val="32"/>
          <w:szCs w:val="32"/>
        </w:rPr>
        <w:t>快速发展，急需引进各专业优秀人才。现面向海内外招聘博士、硕士研究生若干名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欢迎踊跃报名，期待您的加入！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有求职意向者，请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密切</w:t>
      </w:r>
      <w:r>
        <w:rPr>
          <w:rFonts w:hint="eastAsia" w:ascii="仿宋_GB2312" w:hAnsi="仿宋_GB2312" w:eastAsia="仿宋_GB2312" w:cs="仿宋_GB2312"/>
          <w:sz w:val="32"/>
          <w:szCs w:val="32"/>
        </w:rPr>
        <w:t>关注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学校就业指导相关网站，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具体岗位及岗位要求以正式招聘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告为准。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相关待遇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根据类别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安家补助费60万-80万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科研基金40万-100万，入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</w:t>
      </w:r>
      <w:r>
        <w:rPr>
          <w:rFonts w:hint="eastAsia" w:ascii="仿宋_GB2312" w:hAnsi="仿宋_GB2312" w:eastAsia="仿宋_GB2312" w:cs="仿宋_GB2312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享受医院科研激励政策。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2）同时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享受潍坊市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人事关系纳入医院或协商纳入潍坊医学院管理。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4）</w:t>
      </w:r>
      <w:r>
        <w:rPr>
          <w:rFonts w:hint="eastAsia" w:ascii="仿宋_GB2312" w:hAnsi="仿宋_GB2312" w:eastAsia="仿宋_GB2312" w:cs="仿宋_GB2312"/>
          <w:sz w:val="32"/>
          <w:szCs w:val="32"/>
        </w:rPr>
        <w:t>来院面试给予报销往返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</w:t>
      </w:r>
      <w:r>
        <w:rPr>
          <w:rFonts w:hint="eastAsia" w:ascii="仿宋_GB2312" w:hAnsi="仿宋_GB2312" w:eastAsia="仿宋_GB2312" w:cs="仿宋_GB2312"/>
          <w:sz w:val="32"/>
          <w:szCs w:val="32"/>
        </w:rPr>
        <w:t>费及住宿费。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享受潍坊市、医院的相关待遇，同时享受医院科研激励政策。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联系地址：山东省潍坊市奎文区广文街151号潍坊市人民医院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医院官网：http://www.wfph.cn/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联系电话：0536-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8192670/</w:t>
      </w:r>
      <w:r>
        <w:rPr>
          <w:rFonts w:hint="eastAsia" w:ascii="仿宋_GB2312" w:hAnsi="仿宋_GB2312" w:eastAsia="仿宋_GB2312" w:cs="仿宋_GB2312"/>
          <w:sz w:val="32"/>
          <w:szCs w:val="32"/>
        </w:rPr>
        <w:t>8192017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邮箱：rlzyb510@126.com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联系人：丁老师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、邢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诚挚欢迎各位学子来电来函来院咨询考察！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31D5C"/>
    <w:rsid w:val="06E9162C"/>
    <w:rsid w:val="1C06172C"/>
    <w:rsid w:val="243F5664"/>
    <w:rsid w:val="24E44D6D"/>
    <w:rsid w:val="285E2BB7"/>
    <w:rsid w:val="3A3A2573"/>
    <w:rsid w:val="42131D5C"/>
    <w:rsid w:val="481309C5"/>
    <w:rsid w:val="54BA538A"/>
    <w:rsid w:val="67A23AF2"/>
    <w:rsid w:val="721B7B2C"/>
    <w:rsid w:val="78D97BEE"/>
    <w:rsid w:val="7B5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2021-03-15T05:34:00Z</dcterms:created>
  <dc:creator>小米＋步枪</dc:creator>
  <cp:lastModifiedBy>小米＋步枪</cp:lastModifiedBy>
  <cp:lastPrinted>2021-10-25T10:13:00Z</cp:lastPrinted>
  <dcterms:modified xsi:type="dcterms:W3CDTF">2021-10-28T05:47:55Z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7585880CD8F74C95938430253FCCD752</vt:lpwstr>
  </property>
</Properties>
</file>