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黑体" w:hAnsi="黑体" w:eastAsia="黑体" w:cs="黑体"/>
          <w:color w:val="000000" w:themeColor="text1"/>
          <w:kern w:val="2"/>
          <w:sz w:val="36"/>
          <w:szCs w:val="36"/>
          <w:lang w:val="en-US" w:eastAsia="zh-CN" w:bidi="ar-SA"/>
          <w14:textFill>
            <w14:solidFill>
              <w14:schemeClr w14:val="tx1"/>
            </w14:solidFill>
          </w14:textFill>
        </w:rPr>
      </w:pPr>
      <w:r>
        <w:rPr>
          <w:rFonts w:hint="eastAsia" w:ascii="黑体" w:hAnsi="黑体" w:eastAsia="黑体" w:cs="黑体"/>
          <w:color w:val="000000" w:themeColor="text1"/>
          <w:kern w:val="2"/>
          <w:sz w:val="36"/>
          <w:szCs w:val="36"/>
          <w:lang w:val="en-US" w:eastAsia="zh-CN" w:bidi="ar-SA"/>
          <w14:textFill>
            <w14:solidFill>
              <w14:schemeClr w14:val="tx1"/>
            </w14:solidFill>
          </w14:textFill>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黑体" w:hAnsi="黑体" w:eastAsia="黑体" w:cs="黑体"/>
          <w:color w:val="000000" w:themeColor="text1"/>
          <w:kern w:val="2"/>
          <w:sz w:val="36"/>
          <w:szCs w:val="36"/>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凡报名在贵州省参加2021年下半年各项人事考试的考生，须严格遵守《贵州省2021年下半年人事考试新冠肺炎疫情防控要求</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ascii="黑体" w:hAnsi="宋体" w:eastAsia="黑体" w:cs="黑体"/>
          <w:i w:val="0"/>
          <w:iCs w:val="0"/>
          <w:caps w:val="0"/>
          <w:color w:val="000000" w:themeColor="text1"/>
          <w:spacing w:val="0"/>
          <w:sz w:val="31"/>
          <w:szCs w:val="31"/>
          <w14:textFill>
            <w14:solidFill>
              <w14:schemeClr w14:val="tx1"/>
            </w14:solidFill>
          </w14:textFill>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（二）处于康复或隔离</w:t>
      </w:r>
      <w:bookmarkStart w:id="0" w:name="_GoBack"/>
      <w:bookmarkEnd w:id="0"/>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（十）考生应自备一次性使用医用口罩。</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考试期间，考生应全程规范佩戴一次性使用医用口罩。</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考前14天内</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有“本土阳性病例报告地级市”旅居史</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考前14天内</w:t>
      </w:r>
      <w:r>
        <w:rPr>
          <w:rStyle w:val="8"/>
          <w:rFonts w:hint="eastAsia" w:ascii="黑体" w:hAnsi="宋体" w:eastAsia="黑体" w:cs="黑体"/>
          <w:b/>
          <w:bCs/>
          <w:i w:val="0"/>
          <w:iCs w:val="0"/>
          <w:caps w:val="0"/>
          <w:color w:val="000000" w:themeColor="text1"/>
          <w:spacing w:val="0"/>
          <w:sz w:val="31"/>
          <w:szCs w:val="31"/>
          <w14:textFill>
            <w14:solidFill>
              <w14:schemeClr w14:val="tx1"/>
            </w14:solidFill>
          </w14:textFill>
        </w:rPr>
        <w:t>无“本土阳性病例报告地级市”旅居史</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Style w:val="8"/>
          <w:rFonts w:hint="eastAsia" w:ascii="仿宋_GB2312" w:hAnsi="Helvetica" w:eastAsia="仿宋_GB2312" w:cs="仿宋_GB2312"/>
          <w:b/>
          <w:bCs/>
          <w:i w:val="0"/>
          <w:iCs w:val="0"/>
          <w:caps w:val="0"/>
          <w:color w:val="000000" w:themeColor="text1"/>
          <w:spacing w:val="0"/>
          <w:sz w:val="31"/>
          <w:szCs w:val="31"/>
          <w14:textFill>
            <w14:solidFill>
              <w14:schemeClr w14:val="tx1"/>
            </w14:solidFill>
          </w14:textFill>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xml:space="preserve">                                                                             </w:t>
      </w:r>
      <w:r>
        <w:rPr>
          <w:rFonts w:hint="eastAsia" w:ascii="仿宋_GB2312" w:hAnsi="Helvetica" w:eastAsia="仿宋_GB2312" w:cs="仿宋_GB2312"/>
          <w:i w:val="0"/>
          <w:iCs w:val="0"/>
          <w:caps w:val="0"/>
          <w:color w:val="000000" w:themeColor="text1"/>
          <w:spacing w:val="0"/>
          <w:sz w:val="31"/>
          <w:szCs w:val="31"/>
          <w:lang w:val="en-US" w:eastAsia="zh-CN"/>
          <w14:textFill>
            <w14:solidFill>
              <w14:schemeClr w14:val="tx1"/>
            </w14:solidFill>
          </w14:textFill>
        </w:rPr>
        <w:t xml:space="preserve">         </w:t>
      </w: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000000" w:themeColor="text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14:textFill>
            <w14:solidFill>
              <w14:schemeClr w14:val="tx1"/>
            </w14:solidFill>
          </w14:textFill>
        </w:rPr>
        <w:t>                                      2021年11月2日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eastAsiaTheme="minorEastAsia"/>
          <w:color w:val="000000" w:themeColor="text1"/>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15A8D"/>
    <w:rsid w:val="48C81796"/>
    <w:rsid w:val="7AD0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lroova</cp:lastModifiedBy>
  <cp:lastPrinted>2021-11-26T09:46:46Z</cp:lastPrinted>
  <dcterms:modified xsi:type="dcterms:W3CDTF">2021-11-26T09:49:46Z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E01953EC63684CB09E977B876559B174</vt:lpwstr>
  </property>
</Properties>
</file>