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41DA" w14:textId="77777777" w:rsidR="00956508" w:rsidRPr="00AE3449" w:rsidRDefault="00956508" w:rsidP="0095650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E3449">
        <w:rPr>
          <w:rFonts w:ascii="宋体" w:eastAsia="宋体" w:hAnsi="宋体" w:hint="eastAsia"/>
          <w:sz w:val="28"/>
          <w:szCs w:val="28"/>
        </w:rPr>
        <w:t>西安秦皇医院招聘医护人员公告</w:t>
      </w:r>
    </w:p>
    <w:p w14:paraId="4CCA0410" w14:textId="77777777" w:rsidR="00956508" w:rsidRPr="00AE3449" w:rsidRDefault="00956508" w:rsidP="00956508">
      <w:pPr>
        <w:spacing w:line="360" w:lineRule="auto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 w:rsidRPr="00AE3449">
        <w:rPr>
          <w:rFonts w:ascii="宋体" w:eastAsia="宋体" w:hAnsi="宋体" w:hint="eastAsia"/>
          <w:b/>
          <w:bCs/>
          <w:sz w:val="28"/>
          <w:szCs w:val="28"/>
        </w:rPr>
        <w:t>一、医院简介</w:t>
      </w:r>
    </w:p>
    <w:p w14:paraId="7D0AB8AB" w14:textId="77777777" w:rsidR="00956508" w:rsidRPr="00AE3449" w:rsidRDefault="00956508" w:rsidP="0095650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E3449">
        <w:rPr>
          <w:rFonts w:ascii="宋体" w:eastAsia="宋体" w:hAnsi="宋体" w:hint="eastAsia"/>
          <w:sz w:val="28"/>
          <w:szCs w:val="28"/>
        </w:rPr>
        <w:t>西安秦皇医院按照国家三级综合医院标准规划、设计、建设，是一所集医疗、教学、科研为一体的现代化大型综合医院。医院地处西安市临潼新区，因著名的“世界第八大奇迹”秦始皇兵马俑而得名，周边有骊山、华清池等著名景点，临近京昆高速和连霍高速，交通便利、环境优美、空气清新。医院占地</w:t>
      </w:r>
      <w:r w:rsidRPr="00AE3449">
        <w:rPr>
          <w:rFonts w:ascii="宋体" w:eastAsia="宋体" w:hAnsi="宋体"/>
          <w:sz w:val="28"/>
          <w:szCs w:val="28"/>
        </w:rPr>
        <w:t>280亩，总投资30亿元，规划总建筑面积53万㎡，设置床位3300张。医院配备各类先进仪器设备1000余台（套），设备总值近6亿元。引进智能化医院信息管理系统、自动化摆</w:t>
      </w:r>
      <w:proofErr w:type="gramStart"/>
      <w:r w:rsidRPr="00AE3449">
        <w:rPr>
          <w:rFonts w:ascii="宋体" w:eastAsia="宋体" w:hAnsi="宋体"/>
          <w:sz w:val="28"/>
          <w:szCs w:val="28"/>
        </w:rPr>
        <w:t>药系统</w:t>
      </w:r>
      <w:proofErr w:type="gramEnd"/>
      <w:r w:rsidRPr="00AE3449">
        <w:rPr>
          <w:rFonts w:ascii="宋体" w:eastAsia="宋体" w:hAnsi="宋体"/>
          <w:sz w:val="28"/>
          <w:szCs w:val="28"/>
        </w:rPr>
        <w:t>等，致力于打造现代化智能医院，创造温馨、自然、和谐、舒适的就医环境。医</w:t>
      </w:r>
      <w:r w:rsidRPr="00AE3449">
        <w:rPr>
          <w:rFonts w:ascii="宋体" w:eastAsia="宋体" w:hAnsi="宋体" w:hint="eastAsia"/>
          <w:sz w:val="28"/>
          <w:szCs w:val="28"/>
        </w:rPr>
        <w:t>院学科设置齐全，积极整合优质医疗资源，搭建专业平台引进高素质人才，从建设规模、经营模式、管理理念、专业水平、硬件设施等方面，全方位打造现代化三级甲等综合医院。</w:t>
      </w:r>
    </w:p>
    <w:p w14:paraId="1F5B76AD" w14:textId="77777777" w:rsidR="00956508" w:rsidRPr="00AE3449" w:rsidRDefault="00956508" w:rsidP="00956508">
      <w:pPr>
        <w:spacing w:line="360" w:lineRule="auto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 w:rsidRPr="00AE3449">
        <w:rPr>
          <w:rFonts w:ascii="宋体" w:eastAsia="宋体" w:hAnsi="宋体" w:hint="eastAsia"/>
          <w:b/>
          <w:bCs/>
          <w:sz w:val="28"/>
          <w:szCs w:val="28"/>
        </w:rPr>
        <w:t>二、招聘岗位</w:t>
      </w:r>
    </w:p>
    <w:p w14:paraId="12E49CBF" w14:textId="77777777" w:rsidR="00956508" w:rsidRPr="00AE3449" w:rsidRDefault="00956508" w:rsidP="0095650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E3449">
        <w:rPr>
          <w:rFonts w:ascii="宋体" w:eastAsia="宋体" w:hAnsi="宋体"/>
          <w:sz w:val="28"/>
          <w:szCs w:val="28"/>
        </w:rPr>
        <w:t>各临床、医技及其他辅助科室的医疗、医技、护理、药剂、工程、医院管理等岗位。</w:t>
      </w:r>
    </w:p>
    <w:p w14:paraId="675E1351" w14:textId="77777777" w:rsidR="00956508" w:rsidRPr="00AE3449" w:rsidRDefault="00956508" w:rsidP="00956508">
      <w:pPr>
        <w:spacing w:line="360" w:lineRule="auto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 w:rsidRPr="00AE3449">
        <w:rPr>
          <w:rFonts w:ascii="宋体" w:eastAsia="宋体" w:hAnsi="宋体" w:hint="eastAsia"/>
          <w:b/>
          <w:bCs/>
          <w:sz w:val="28"/>
          <w:szCs w:val="28"/>
        </w:rPr>
        <w:t>三、招聘条件</w:t>
      </w:r>
    </w:p>
    <w:p w14:paraId="1F17F2A7" w14:textId="77777777" w:rsidR="00956508" w:rsidRPr="00AE3449" w:rsidRDefault="00956508" w:rsidP="0095650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E3449">
        <w:rPr>
          <w:rFonts w:ascii="宋体" w:eastAsia="宋体" w:hAnsi="宋体"/>
          <w:sz w:val="28"/>
          <w:szCs w:val="28"/>
        </w:rPr>
        <w:t>1、各临床科室专家：本科及以上学历，临床医学相关专业，副高及以上职称，在三甲医院从事本专业工作5年以上，执业证书可变更注册。</w:t>
      </w:r>
    </w:p>
    <w:p w14:paraId="74C4BD8B" w14:textId="77777777" w:rsidR="00956508" w:rsidRPr="00AE3449" w:rsidRDefault="00956508" w:rsidP="0095650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E3449">
        <w:rPr>
          <w:rFonts w:ascii="宋体" w:eastAsia="宋体" w:hAnsi="宋体"/>
          <w:sz w:val="28"/>
          <w:szCs w:val="28"/>
        </w:rPr>
        <w:t>2、各临床科室医生：本科及以上学历，临床医学相关专业，初</w:t>
      </w:r>
      <w:r w:rsidRPr="00AE3449">
        <w:rPr>
          <w:rFonts w:ascii="宋体" w:eastAsia="宋体" w:hAnsi="宋体"/>
          <w:sz w:val="28"/>
          <w:szCs w:val="28"/>
        </w:rPr>
        <w:lastRenderedPageBreak/>
        <w:t>级及以上职称，取得医师执业证并可变更注册</w:t>
      </w:r>
      <w:r>
        <w:rPr>
          <w:rFonts w:ascii="宋体" w:eastAsia="宋体" w:hAnsi="宋体" w:hint="eastAsia"/>
          <w:sz w:val="28"/>
          <w:szCs w:val="28"/>
        </w:rPr>
        <w:t>，</w:t>
      </w:r>
      <w:r w:rsidRPr="00AE3449">
        <w:rPr>
          <w:rFonts w:ascii="宋体" w:eastAsia="宋体" w:hAnsi="宋体"/>
          <w:sz w:val="28"/>
          <w:szCs w:val="28"/>
        </w:rPr>
        <w:t>应届毕业生完成住院医师规范化培训的优先。</w:t>
      </w:r>
    </w:p>
    <w:p w14:paraId="3AA86546" w14:textId="77777777" w:rsidR="00956508" w:rsidRPr="00AE3449" w:rsidRDefault="00956508" w:rsidP="0095650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E3449">
        <w:rPr>
          <w:rFonts w:ascii="宋体" w:eastAsia="宋体" w:hAnsi="宋体"/>
          <w:sz w:val="28"/>
          <w:szCs w:val="28"/>
        </w:rPr>
        <w:t>3、各医技、辅助科室专家：本科及以上学历，副高及以上职称，从事本专业工作8年以上，可变更注册（诊断医生），有三甲医院工作经验者优先。</w:t>
      </w:r>
    </w:p>
    <w:p w14:paraId="6941F7EF" w14:textId="77777777" w:rsidR="00956508" w:rsidRPr="00AE3449" w:rsidRDefault="00956508" w:rsidP="0095650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E3449">
        <w:rPr>
          <w:rFonts w:ascii="宋体" w:eastAsia="宋体" w:hAnsi="宋体"/>
          <w:sz w:val="28"/>
          <w:szCs w:val="28"/>
        </w:rPr>
        <w:t>4、各医技、辅助科室技师、药师等：相关专业本科及以上学历，初级及以上职称，从事本专业工作3年以上，持有相关专业上岗证，可变更注册（诊断医生），有三甲医院工作经验者优先。同时欢迎应届毕业生前来应聘。</w:t>
      </w:r>
    </w:p>
    <w:p w14:paraId="22D16CEF" w14:textId="77777777" w:rsidR="00956508" w:rsidRPr="00AE3449" w:rsidRDefault="00956508" w:rsidP="0095650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E3449">
        <w:rPr>
          <w:rFonts w:ascii="宋体" w:eastAsia="宋体" w:hAnsi="宋体"/>
          <w:sz w:val="28"/>
          <w:szCs w:val="28"/>
        </w:rPr>
        <w:t>5、各护理单元各级护理人员：护理（助产）专业，本科及以上学历，取得护士执业证书并可变更注册。有三甲医院工作经历者学历可放宽至大专。</w:t>
      </w:r>
    </w:p>
    <w:p w14:paraId="574CCFE2" w14:textId="77777777" w:rsidR="00956508" w:rsidRPr="00AE3449" w:rsidRDefault="00956508" w:rsidP="0095650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E3449">
        <w:rPr>
          <w:rFonts w:ascii="宋体" w:eastAsia="宋体" w:hAnsi="宋体"/>
          <w:sz w:val="28"/>
          <w:szCs w:val="28"/>
        </w:rPr>
        <w:t>6、医院管理岗位相关人员：本科及以上学历，医学或相关专业，有相关岗位工作经验的优先。</w:t>
      </w:r>
    </w:p>
    <w:p w14:paraId="38D000BF" w14:textId="77777777" w:rsidR="00956508" w:rsidRPr="00AE3449" w:rsidRDefault="00956508" w:rsidP="00956508">
      <w:pPr>
        <w:spacing w:line="360" w:lineRule="auto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 w:rsidRPr="00AE3449">
        <w:rPr>
          <w:rFonts w:ascii="宋体" w:eastAsia="宋体" w:hAnsi="宋体" w:hint="eastAsia"/>
          <w:b/>
          <w:bCs/>
          <w:sz w:val="28"/>
          <w:szCs w:val="28"/>
        </w:rPr>
        <w:t>四、相关待遇</w:t>
      </w:r>
    </w:p>
    <w:p w14:paraId="1EB96B97" w14:textId="77777777" w:rsidR="00956508" w:rsidRPr="00AE3449" w:rsidRDefault="00956508" w:rsidP="0095650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E3449">
        <w:rPr>
          <w:rFonts w:ascii="宋体" w:eastAsia="宋体" w:hAnsi="宋体"/>
          <w:sz w:val="28"/>
          <w:szCs w:val="28"/>
        </w:rPr>
        <w:t>1、薪酬福利：医院建立合理、完善的工薪福利体系，为全体员工提供优厚的工资福利待遇。高层次人才实行年薪制，其他员工实行月薪制。</w:t>
      </w:r>
    </w:p>
    <w:p w14:paraId="4A614F47" w14:textId="77777777" w:rsidR="00956508" w:rsidRPr="00AE3449" w:rsidRDefault="00956508" w:rsidP="0095650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E3449">
        <w:rPr>
          <w:rFonts w:ascii="宋体" w:eastAsia="宋体" w:hAnsi="宋体"/>
          <w:sz w:val="28"/>
          <w:szCs w:val="28"/>
        </w:rPr>
        <w:t>2、五险</w:t>
      </w:r>
      <w:proofErr w:type="gramStart"/>
      <w:r w:rsidRPr="00AE3449">
        <w:rPr>
          <w:rFonts w:ascii="宋体" w:eastAsia="宋体" w:hAnsi="宋体"/>
          <w:sz w:val="28"/>
          <w:szCs w:val="28"/>
        </w:rPr>
        <w:t>一</w:t>
      </w:r>
      <w:proofErr w:type="gramEnd"/>
      <w:r w:rsidRPr="00AE3449">
        <w:rPr>
          <w:rFonts w:ascii="宋体" w:eastAsia="宋体" w:hAnsi="宋体"/>
          <w:sz w:val="28"/>
          <w:szCs w:val="28"/>
        </w:rPr>
        <w:t>金：按国家政策依法缴纳养老、医疗、生育、失业、工伤等社会保险和住房公积金。</w:t>
      </w:r>
    </w:p>
    <w:p w14:paraId="122B4551" w14:textId="77777777" w:rsidR="00956508" w:rsidRPr="00AE3449" w:rsidRDefault="00956508" w:rsidP="0095650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E3449">
        <w:rPr>
          <w:rFonts w:ascii="宋体" w:eastAsia="宋体" w:hAnsi="宋体"/>
          <w:sz w:val="28"/>
          <w:szCs w:val="28"/>
        </w:rPr>
        <w:t>3、住房保障：医院为员工提供温馨舒适的居住环境，配备空调、彩电、独立洗手间、阳台等。高级专家提供三居室住房，骨干</w:t>
      </w:r>
      <w:r w:rsidRPr="00AE3449">
        <w:rPr>
          <w:rFonts w:ascii="宋体" w:eastAsia="宋体" w:hAnsi="宋体"/>
          <w:sz w:val="28"/>
          <w:szCs w:val="28"/>
        </w:rPr>
        <w:lastRenderedPageBreak/>
        <w:t>人才提供两居室住房，一般员工提供单元公寓。不享受住房的，可享受住房补贴。优秀员工购买集团自建商品住宅给</w:t>
      </w:r>
      <w:proofErr w:type="gramStart"/>
      <w:r w:rsidRPr="00AE3449">
        <w:rPr>
          <w:rFonts w:ascii="宋体" w:eastAsia="宋体" w:hAnsi="宋体"/>
          <w:sz w:val="28"/>
          <w:szCs w:val="28"/>
        </w:rPr>
        <w:t>予购</w:t>
      </w:r>
      <w:proofErr w:type="gramEnd"/>
      <w:r w:rsidRPr="00AE3449">
        <w:rPr>
          <w:rFonts w:ascii="宋体" w:eastAsia="宋体" w:hAnsi="宋体"/>
          <w:sz w:val="28"/>
          <w:szCs w:val="28"/>
        </w:rPr>
        <w:t>房优惠。</w:t>
      </w:r>
    </w:p>
    <w:p w14:paraId="210EE4D5" w14:textId="77777777" w:rsidR="00956508" w:rsidRPr="00AE3449" w:rsidRDefault="00956508" w:rsidP="0095650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E3449">
        <w:rPr>
          <w:rFonts w:ascii="宋体" w:eastAsia="宋体" w:hAnsi="宋体"/>
          <w:sz w:val="28"/>
          <w:szCs w:val="28"/>
        </w:rPr>
        <w:t>4、健康体检：</w:t>
      </w:r>
      <w:proofErr w:type="gramStart"/>
      <w:r w:rsidRPr="00AE3449">
        <w:rPr>
          <w:rFonts w:ascii="宋体" w:eastAsia="宋体" w:hAnsi="宋体"/>
          <w:sz w:val="28"/>
          <w:szCs w:val="28"/>
        </w:rPr>
        <w:t>入职满一年</w:t>
      </w:r>
      <w:proofErr w:type="gramEnd"/>
      <w:r w:rsidRPr="00AE3449">
        <w:rPr>
          <w:rFonts w:ascii="宋体" w:eastAsia="宋体" w:hAnsi="宋体"/>
          <w:sz w:val="28"/>
          <w:szCs w:val="28"/>
        </w:rPr>
        <w:t>的，每年可免费健康体检，员工直系亲属就诊享受优惠政策。</w:t>
      </w:r>
    </w:p>
    <w:p w14:paraId="536D7FE4" w14:textId="77777777" w:rsidR="00956508" w:rsidRPr="00AE3449" w:rsidRDefault="00956508" w:rsidP="0095650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E3449">
        <w:rPr>
          <w:rFonts w:ascii="宋体" w:eastAsia="宋体" w:hAnsi="宋体"/>
          <w:sz w:val="28"/>
          <w:szCs w:val="28"/>
        </w:rPr>
        <w:t>5、休息休假：依法享受国家法定假期。</w:t>
      </w:r>
    </w:p>
    <w:p w14:paraId="2AD036BB" w14:textId="77777777" w:rsidR="00956508" w:rsidRPr="00AE3449" w:rsidRDefault="00956508" w:rsidP="0095650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E3449">
        <w:rPr>
          <w:rFonts w:ascii="宋体" w:eastAsia="宋体" w:hAnsi="宋体"/>
          <w:sz w:val="28"/>
          <w:szCs w:val="28"/>
        </w:rPr>
        <w:t>6、职业发展：医院坚持“唯贤唯能”的用人原则，为员工提供广阔的发展舞台和职业发展机会。鼓励和支持员工职称晋升、学习深造和开展教学、科研项目。</w:t>
      </w:r>
    </w:p>
    <w:p w14:paraId="10D062CD" w14:textId="77777777" w:rsidR="00956508" w:rsidRPr="00AE3449" w:rsidRDefault="00956508" w:rsidP="00956508">
      <w:pPr>
        <w:spacing w:line="360" w:lineRule="auto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 w:rsidRPr="00AE3449">
        <w:rPr>
          <w:rFonts w:ascii="宋体" w:eastAsia="宋体" w:hAnsi="宋体" w:hint="eastAsia"/>
          <w:b/>
          <w:bCs/>
          <w:sz w:val="28"/>
          <w:szCs w:val="28"/>
        </w:rPr>
        <w:t>五、应聘方式</w:t>
      </w:r>
    </w:p>
    <w:p w14:paraId="256B1529" w14:textId="77777777" w:rsidR="00956508" w:rsidRPr="00AE3449" w:rsidRDefault="00956508" w:rsidP="0095650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将</w:t>
      </w:r>
      <w:r w:rsidRPr="00AE3449">
        <w:rPr>
          <w:rFonts w:ascii="宋体" w:eastAsia="宋体" w:hAnsi="宋体"/>
          <w:sz w:val="28"/>
          <w:szCs w:val="28"/>
        </w:rPr>
        <w:t>附件投递至电子邮箱：2869526617@qq</w:t>
      </w:r>
      <w:r>
        <w:rPr>
          <w:rFonts w:ascii="宋体" w:eastAsia="宋体" w:hAnsi="宋体" w:hint="eastAsia"/>
          <w:sz w:val="28"/>
          <w:szCs w:val="28"/>
        </w:rPr>
        <w:t>.</w:t>
      </w:r>
      <w:r w:rsidRPr="00AE3449">
        <w:rPr>
          <w:rFonts w:ascii="宋体" w:eastAsia="宋体" w:hAnsi="宋体"/>
          <w:sz w:val="28"/>
          <w:szCs w:val="28"/>
        </w:rPr>
        <w:t>com。</w:t>
      </w:r>
    </w:p>
    <w:p w14:paraId="58948FBF" w14:textId="0BF4483C" w:rsidR="00956508" w:rsidRDefault="00956508" w:rsidP="0095650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因附件太大无法上传，请点击链接：</w:t>
      </w:r>
    </w:p>
    <w:p w14:paraId="3583CEDC" w14:textId="43099D04" w:rsidR="00956508" w:rsidRDefault="00956508" w:rsidP="0095650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hyperlink r:id="rId4" w:history="1">
        <w:r w:rsidRPr="00983833">
          <w:rPr>
            <w:rStyle w:val="a3"/>
            <w:rFonts w:ascii="宋体" w:eastAsia="宋体" w:hAnsi="宋体"/>
            <w:sz w:val="28"/>
            <w:szCs w:val="28"/>
          </w:rPr>
          <w:t>https://mp.weixin.qq.com/s/W1dn4POlu3oCRmvvhvH8sQ</w:t>
        </w:r>
      </w:hyperlink>
    </w:p>
    <w:p w14:paraId="296D7B0F" w14:textId="40EF7487" w:rsidR="00956508" w:rsidRPr="00956508" w:rsidRDefault="00956508" w:rsidP="00956508">
      <w:pPr>
        <w:spacing w:line="360" w:lineRule="auto"/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以查看岗位，若涉及侵权请联系删除。</w:t>
      </w:r>
    </w:p>
    <w:p w14:paraId="1752DD1B" w14:textId="77777777" w:rsidR="00956508" w:rsidRPr="00956508" w:rsidRDefault="00956508"/>
    <w:sectPr w:rsidR="00956508" w:rsidRPr="00956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08"/>
    <w:rsid w:val="0095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A4E1"/>
  <w15:chartTrackingRefBased/>
  <w15:docId w15:val="{E351BCE0-4CDB-48CB-9F46-5BFDA448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5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6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.weixin.qq.com/s/W1dn4POlu3oCRmvvhvH8sQ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晁 楠</dc:creator>
  <cp:keywords/>
  <dc:description/>
  <cp:lastModifiedBy>晁 楠</cp:lastModifiedBy>
  <cp:revision>1</cp:revision>
  <dcterms:created xsi:type="dcterms:W3CDTF">2021-11-17T07:01:00Z</dcterms:created>
  <dcterms:modified xsi:type="dcterms:W3CDTF">2021-11-17T07:06:00Z</dcterms:modified>
</cp:coreProperties>
</file>