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附件：参加测试的人员与专业 </w:t>
      </w:r>
    </w:p>
    <w:tbl>
      <w:tblPr>
        <w:tblStyle w:val="9"/>
        <w:tblW w:w="90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482"/>
        <w:gridCol w:w="2989"/>
        <w:gridCol w:w="35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420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color w:val="000000"/>
                <w:kern w:val="0"/>
                <w:sz w:val="32"/>
                <w:szCs w:val="32"/>
                <w:lang w:bidi="ar"/>
              </w:rPr>
              <w:t>附件2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989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00" w:hRule="atLeast"/>
          <w:jc w:val="center"/>
        </w:trPr>
        <w:tc>
          <w:tcPr>
            <w:tcW w:w="9060" w:type="dxa"/>
            <w:gridSpan w:val="4"/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sz w:val="44"/>
                <w:szCs w:val="44"/>
              </w:rPr>
              <w:t>参加测试的人员与专业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330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黑体" w:hAnsi="宋体" w:eastAsia="黑体" w:cs="黑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黑体" w:hAnsi="宋体" w:eastAsia="黑体" w:cs="黑体"/>
                <w:b/>
                <w:color w:val="000000"/>
                <w:sz w:val="44"/>
                <w:szCs w:val="44"/>
              </w:rPr>
            </w:pPr>
          </w:p>
        </w:tc>
        <w:tc>
          <w:tcPr>
            <w:tcW w:w="2989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黑体" w:hAnsi="宋体" w:eastAsia="黑体" w:cs="黑体"/>
                <w:b/>
                <w:color w:val="000000"/>
                <w:sz w:val="44"/>
                <w:szCs w:val="44"/>
              </w:rPr>
            </w:pPr>
          </w:p>
        </w:tc>
        <w:tc>
          <w:tcPr>
            <w:tcW w:w="3509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黑体" w:hAnsi="宋体" w:eastAsia="黑体" w:cs="黑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专业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报考岗位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吕爱红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神经病学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神经内科医师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李霞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儿科学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儿科医师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张金良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白艳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内科学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消化内科医师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李允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临床医学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重症医学医师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薛继东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病理与病理生理学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临床医学医师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王勇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外科学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骨科医师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古宁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临床医学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耳鼻咽喉科学医师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张鹏鹏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同鑫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麻醉医师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董春迎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护理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冯磊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临床医学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骨科医师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刘世锋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耳鼻喉学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耳鼻咽喉科学医师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娄志军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临床医学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神经内科医师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Before w:w="0" w:type="dxa"/>
          <w:trHeight w:val="9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代丽柯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护理</w:t>
            </w:r>
          </w:p>
        </w:tc>
      </w:tr>
    </w:tbl>
    <w:p>
      <w:pPr>
        <w:spacing w:line="570" w:lineRule="exact"/>
        <w:jc w:val="lef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20" w:lineRule="exact"/>
        <w:jc w:val="left"/>
        <w:rPr>
          <w:rFonts w:hint="eastAsia" w:ascii="仿宋_GB2312" w:eastAsia="仿宋_GB2312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jc w:val="left"/>
        <w:rPr>
          <w:rFonts w:hint="eastAsia"/>
        </w:rPr>
      </w:pPr>
    </w:p>
    <w:sectPr>
      <w:footerReference r:id="rId7" w:type="even"/>
      <w:pgSz w:w="16838" w:h="11906" w:orient="landscape"/>
      <w:pgMar w:top="1588" w:right="2098" w:bottom="1474" w:left="1985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ind w:right="360" w:firstLine="360"/>
      <w:jc w:val="right"/>
      <w:rPr>
        <w:rFonts w:hint="eastAsia" w:ascii="宋体" w:hAnsi="宋体"/>
        <w:sz w:val="28"/>
        <w:szCs w:val="28"/>
      </w:rPr>
    </w:pPr>
    <w:r>
      <w:tab/>
    </w:r>
    <w:r>
      <w:rPr>
        <w:rFonts w:hint="eastAsia"/>
      </w:rPr>
      <w:t xml:space="preserve">                                                                              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/>
      </w:rPr>
      <w:t>11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420" w:firstLineChars="150"/>
      <w:jc w:val="both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/>
      </w:rPr>
      <w:t>14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5"/>
    <w:rsid w:val="00002C19"/>
    <w:rsid w:val="000143D1"/>
    <w:rsid w:val="0001599B"/>
    <w:rsid w:val="00025110"/>
    <w:rsid w:val="00034627"/>
    <w:rsid w:val="000527A3"/>
    <w:rsid w:val="00052C13"/>
    <w:rsid w:val="00053AAB"/>
    <w:rsid w:val="0005590B"/>
    <w:rsid w:val="00056FA7"/>
    <w:rsid w:val="00067488"/>
    <w:rsid w:val="00067851"/>
    <w:rsid w:val="000709B9"/>
    <w:rsid w:val="00073523"/>
    <w:rsid w:val="00074EEB"/>
    <w:rsid w:val="000766D4"/>
    <w:rsid w:val="00081928"/>
    <w:rsid w:val="00086A2D"/>
    <w:rsid w:val="000A243C"/>
    <w:rsid w:val="000A25D5"/>
    <w:rsid w:val="000B609C"/>
    <w:rsid w:val="000C3AF4"/>
    <w:rsid w:val="000D1660"/>
    <w:rsid w:val="000D3E25"/>
    <w:rsid w:val="000D5BC1"/>
    <w:rsid w:val="000D6217"/>
    <w:rsid w:val="000E0A14"/>
    <w:rsid w:val="000E0DE4"/>
    <w:rsid w:val="000E1F8B"/>
    <w:rsid w:val="000E4F25"/>
    <w:rsid w:val="000E7B0C"/>
    <w:rsid w:val="000F0C66"/>
    <w:rsid w:val="000F6841"/>
    <w:rsid w:val="000F6FAE"/>
    <w:rsid w:val="001034F9"/>
    <w:rsid w:val="0011460B"/>
    <w:rsid w:val="00117DB9"/>
    <w:rsid w:val="00120AC0"/>
    <w:rsid w:val="001273FE"/>
    <w:rsid w:val="0013045B"/>
    <w:rsid w:val="0014423D"/>
    <w:rsid w:val="00150DC1"/>
    <w:rsid w:val="00166C17"/>
    <w:rsid w:val="00172712"/>
    <w:rsid w:val="00183C31"/>
    <w:rsid w:val="001865EE"/>
    <w:rsid w:val="00193232"/>
    <w:rsid w:val="00193519"/>
    <w:rsid w:val="001A2F86"/>
    <w:rsid w:val="001A39B9"/>
    <w:rsid w:val="001B1216"/>
    <w:rsid w:val="001B3609"/>
    <w:rsid w:val="001D3374"/>
    <w:rsid w:val="001E2459"/>
    <w:rsid w:val="001F1EFD"/>
    <w:rsid w:val="001F5D00"/>
    <w:rsid w:val="002007DB"/>
    <w:rsid w:val="0020437B"/>
    <w:rsid w:val="00206F18"/>
    <w:rsid w:val="0022154E"/>
    <w:rsid w:val="002234C1"/>
    <w:rsid w:val="002245F5"/>
    <w:rsid w:val="0023109D"/>
    <w:rsid w:val="00231A6E"/>
    <w:rsid w:val="00241A32"/>
    <w:rsid w:val="00250F04"/>
    <w:rsid w:val="00260F79"/>
    <w:rsid w:val="00261529"/>
    <w:rsid w:val="002677D2"/>
    <w:rsid w:val="0027429C"/>
    <w:rsid w:val="00275BDB"/>
    <w:rsid w:val="00275CB6"/>
    <w:rsid w:val="00276318"/>
    <w:rsid w:val="00280AB0"/>
    <w:rsid w:val="00287C7A"/>
    <w:rsid w:val="002936BA"/>
    <w:rsid w:val="002A0008"/>
    <w:rsid w:val="002B3399"/>
    <w:rsid w:val="002B5391"/>
    <w:rsid w:val="002C18B1"/>
    <w:rsid w:val="002C4B2A"/>
    <w:rsid w:val="002C4B6C"/>
    <w:rsid w:val="002C50C4"/>
    <w:rsid w:val="002E231E"/>
    <w:rsid w:val="002E3883"/>
    <w:rsid w:val="002E6364"/>
    <w:rsid w:val="002F042E"/>
    <w:rsid w:val="002F5EA0"/>
    <w:rsid w:val="00300C4E"/>
    <w:rsid w:val="00304E09"/>
    <w:rsid w:val="003057A0"/>
    <w:rsid w:val="0030752A"/>
    <w:rsid w:val="00314DBF"/>
    <w:rsid w:val="003372AF"/>
    <w:rsid w:val="003436A2"/>
    <w:rsid w:val="0035712D"/>
    <w:rsid w:val="00360B96"/>
    <w:rsid w:val="00360DF5"/>
    <w:rsid w:val="00372F40"/>
    <w:rsid w:val="0037437D"/>
    <w:rsid w:val="00375F6D"/>
    <w:rsid w:val="0038640D"/>
    <w:rsid w:val="0038695F"/>
    <w:rsid w:val="00390F0F"/>
    <w:rsid w:val="00395A95"/>
    <w:rsid w:val="00396FA8"/>
    <w:rsid w:val="003A3137"/>
    <w:rsid w:val="003B3BE0"/>
    <w:rsid w:val="003B5EF9"/>
    <w:rsid w:val="003B69B7"/>
    <w:rsid w:val="003C5E0F"/>
    <w:rsid w:val="003C6512"/>
    <w:rsid w:val="003D33F9"/>
    <w:rsid w:val="003E0876"/>
    <w:rsid w:val="003E3643"/>
    <w:rsid w:val="003E403C"/>
    <w:rsid w:val="003E55A0"/>
    <w:rsid w:val="003E6FFB"/>
    <w:rsid w:val="003F029E"/>
    <w:rsid w:val="00404B9F"/>
    <w:rsid w:val="00412233"/>
    <w:rsid w:val="00430D1B"/>
    <w:rsid w:val="00434618"/>
    <w:rsid w:val="00435D1C"/>
    <w:rsid w:val="004522B1"/>
    <w:rsid w:val="00455130"/>
    <w:rsid w:val="004563D7"/>
    <w:rsid w:val="0046195E"/>
    <w:rsid w:val="00464466"/>
    <w:rsid w:val="004644FA"/>
    <w:rsid w:val="0046511A"/>
    <w:rsid w:val="004771BD"/>
    <w:rsid w:val="00477E15"/>
    <w:rsid w:val="00483B4A"/>
    <w:rsid w:val="00484169"/>
    <w:rsid w:val="00484566"/>
    <w:rsid w:val="00492325"/>
    <w:rsid w:val="0049313E"/>
    <w:rsid w:val="004A1AEE"/>
    <w:rsid w:val="004A2A53"/>
    <w:rsid w:val="004A4E8C"/>
    <w:rsid w:val="004C21EC"/>
    <w:rsid w:val="004C38EA"/>
    <w:rsid w:val="004C4F88"/>
    <w:rsid w:val="004E0B6E"/>
    <w:rsid w:val="004E7482"/>
    <w:rsid w:val="004F0C8D"/>
    <w:rsid w:val="004F6CFD"/>
    <w:rsid w:val="0050443C"/>
    <w:rsid w:val="00505DFD"/>
    <w:rsid w:val="00512D32"/>
    <w:rsid w:val="0051323C"/>
    <w:rsid w:val="00516EF6"/>
    <w:rsid w:val="005177ED"/>
    <w:rsid w:val="00521B81"/>
    <w:rsid w:val="00535122"/>
    <w:rsid w:val="005421B3"/>
    <w:rsid w:val="00545594"/>
    <w:rsid w:val="00560D0D"/>
    <w:rsid w:val="00562F2A"/>
    <w:rsid w:val="00567A90"/>
    <w:rsid w:val="00573E70"/>
    <w:rsid w:val="0057629F"/>
    <w:rsid w:val="005817E8"/>
    <w:rsid w:val="005A0C74"/>
    <w:rsid w:val="005A27F9"/>
    <w:rsid w:val="005A5E2A"/>
    <w:rsid w:val="005B26C4"/>
    <w:rsid w:val="005B509A"/>
    <w:rsid w:val="005C0654"/>
    <w:rsid w:val="005D18D6"/>
    <w:rsid w:val="005D2DE5"/>
    <w:rsid w:val="005D6A4F"/>
    <w:rsid w:val="005E3B66"/>
    <w:rsid w:val="005E5A50"/>
    <w:rsid w:val="005E663E"/>
    <w:rsid w:val="005F2E8E"/>
    <w:rsid w:val="005F344B"/>
    <w:rsid w:val="00602894"/>
    <w:rsid w:val="00604DD1"/>
    <w:rsid w:val="006162D5"/>
    <w:rsid w:val="0062181A"/>
    <w:rsid w:val="00627906"/>
    <w:rsid w:val="00655869"/>
    <w:rsid w:val="006738E5"/>
    <w:rsid w:val="00673A6C"/>
    <w:rsid w:val="0067636C"/>
    <w:rsid w:val="006823D3"/>
    <w:rsid w:val="006842C2"/>
    <w:rsid w:val="006867F7"/>
    <w:rsid w:val="00687AED"/>
    <w:rsid w:val="006977F9"/>
    <w:rsid w:val="006A1A86"/>
    <w:rsid w:val="006A409C"/>
    <w:rsid w:val="006A4857"/>
    <w:rsid w:val="006A5866"/>
    <w:rsid w:val="006B4D8A"/>
    <w:rsid w:val="006B56F9"/>
    <w:rsid w:val="006B6A5A"/>
    <w:rsid w:val="006C4126"/>
    <w:rsid w:val="006C68EF"/>
    <w:rsid w:val="006D657D"/>
    <w:rsid w:val="00703D45"/>
    <w:rsid w:val="0070421B"/>
    <w:rsid w:val="007079C1"/>
    <w:rsid w:val="007129D3"/>
    <w:rsid w:val="00712EE4"/>
    <w:rsid w:val="00720F8E"/>
    <w:rsid w:val="00721827"/>
    <w:rsid w:val="00725239"/>
    <w:rsid w:val="007318CD"/>
    <w:rsid w:val="00733B40"/>
    <w:rsid w:val="00735A26"/>
    <w:rsid w:val="00740D4B"/>
    <w:rsid w:val="007522D6"/>
    <w:rsid w:val="00763405"/>
    <w:rsid w:val="00772FF5"/>
    <w:rsid w:val="00783E36"/>
    <w:rsid w:val="00786482"/>
    <w:rsid w:val="007A204C"/>
    <w:rsid w:val="007B0A14"/>
    <w:rsid w:val="007D18D8"/>
    <w:rsid w:val="007F3CDB"/>
    <w:rsid w:val="007F3D7B"/>
    <w:rsid w:val="007F40C7"/>
    <w:rsid w:val="007F58E5"/>
    <w:rsid w:val="007F6B18"/>
    <w:rsid w:val="008001AA"/>
    <w:rsid w:val="008017C4"/>
    <w:rsid w:val="0080266D"/>
    <w:rsid w:val="00810DD8"/>
    <w:rsid w:val="008129BD"/>
    <w:rsid w:val="00812C32"/>
    <w:rsid w:val="008163C5"/>
    <w:rsid w:val="00825EA0"/>
    <w:rsid w:val="008263CB"/>
    <w:rsid w:val="00830337"/>
    <w:rsid w:val="008319EF"/>
    <w:rsid w:val="00833F93"/>
    <w:rsid w:val="00841E39"/>
    <w:rsid w:val="00841E8E"/>
    <w:rsid w:val="00851D1C"/>
    <w:rsid w:val="00852625"/>
    <w:rsid w:val="00854919"/>
    <w:rsid w:val="00854FE8"/>
    <w:rsid w:val="008576FC"/>
    <w:rsid w:val="00865388"/>
    <w:rsid w:val="00882C36"/>
    <w:rsid w:val="00882F92"/>
    <w:rsid w:val="00884C38"/>
    <w:rsid w:val="0089742E"/>
    <w:rsid w:val="008A0C31"/>
    <w:rsid w:val="008A2A53"/>
    <w:rsid w:val="008A392A"/>
    <w:rsid w:val="008A5AD0"/>
    <w:rsid w:val="008B2696"/>
    <w:rsid w:val="008B6DB7"/>
    <w:rsid w:val="008C1769"/>
    <w:rsid w:val="008C42A3"/>
    <w:rsid w:val="008D1717"/>
    <w:rsid w:val="008D2937"/>
    <w:rsid w:val="008D344D"/>
    <w:rsid w:val="008D4ABC"/>
    <w:rsid w:val="008D4ECF"/>
    <w:rsid w:val="008D5B36"/>
    <w:rsid w:val="008F1EFF"/>
    <w:rsid w:val="009079E3"/>
    <w:rsid w:val="00912DEA"/>
    <w:rsid w:val="00913DD6"/>
    <w:rsid w:val="00914024"/>
    <w:rsid w:val="00915902"/>
    <w:rsid w:val="00916262"/>
    <w:rsid w:val="00921501"/>
    <w:rsid w:val="009247CB"/>
    <w:rsid w:val="009331F3"/>
    <w:rsid w:val="00937A1F"/>
    <w:rsid w:val="00954F72"/>
    <w:rsid w:val="009577D7"/>
    <w:rsid w:val="009708B3"/>
    <w:rsid w:val="00983057"/>
    <w:rsid w:val="009926CD"/>
    <w:rsid w:val="0099525D"/>
    <w:rsid w:val="009A3967"/>
    <w:rsid w:val="009A3EB7"/>
    <w:rsid w:val="009C0662"/>
    <w:rsid w:val="009C42B7"/>
    <w:rsid w:val="009C69FB"/>
    <w:rsid w:val="009D129A"/>
    <w:rsid w:val="009E48D7"/>
    <w:rsid w:val="009F240E"/>
    <w:rsid w:val="009F2B6C"/>
    <w:rsid w:val="009F3F4E"/>
    <w:rsid w:val="009F73D0"/>
    <w:rsid w:val="00A03C47"/>
    <w:rsid w:val="00A224A6"/>
    <w:rsid w:val="00A43B95"/>
    <w:rsid w:val="00A47047"/>
    <w:rsid w:val="00A502CE"/>
    <w:rsid w:val="00A54379"/>
    <w:rsid w:val="00A65389"/>
    <w:rsid w:val="00A73165"/>
    <w:rsid w:val="00A73923"/>
    <w:rsid w:val="00A87EF6"/>
    <w:rsid w:val="00A90DD3"/>
    <w:rsid w:val="00A959FA"/>
    <w:rsid w:val="00AA0D5B"/>
    <w:rsid w:val="00AA15ED"/>
    <w:rsid w:val="00AB1FAD"/>
    <w:rsid w:val="00AB2BD7"/>
    <w:rsid w:val="00AC0C22"/>
    <w:rsid w:val="00AD2938"/>
    <w:rsid w:val="00AD564C"/>
    <w:rsid w:val="00AD6E3E"/>
    <w:rsid w:val="00AD7A4F"/>
    <w:rsid w:val="00AE4910"/>
    <w:rsid w:val="00AE4C64"/>
    <w:rsid w:val="00AE53BA"/>
    <w:rsid w:val="00AF08DF"/>
    <w:rsid w:val="00B01067"/>
    <w:rsid w:val="00B03262"/>
    <w:rsid w:val="00B06BA4"/>
    <w:rsid w:val="00B07775"/>
    <w:rsid w:val="00B1035E"/>
    <w:rsid w:val="00B135C8"/>
    <w:rsid w:val="00B20DBB"/>
    <w:rsid w:val="00B304C9"/>
    <w:rsid w:val="00B33D5A"/>
    <w:rsid w:val="00B3402E"/>
    <w:rsid w:val="00B3429F"/>
    <w:rsid w:val="00B55230"/>
    <w:rsid w:val="00B7314A"/>
    <w:rsid w:val="00B80B1C"/>
    <w:rsid w:val="00B82938"/>
    <w:rsid w:val="00B93326"/>
    <w:rsid w:val="00BA15CF"/>
    <w:rsid w:val="00BA1F5D"/>
    <w:rsid w:val="00BB0813"/>
    <w:rsid w:val="00BB0B6F"/>
    <w:rsid w:val="00BE26D3"/>
    <w:rsid w:val="00BE645C"/>
    <w:rsid w:val="00BE68E9"/>
    <w:rsid w:val="00C009E4"/>
    <w:rsid w:val="00C01FE0"/>
    <w:rsid w:val="00C14F31"/>
    <w:rsid w:val="00C1693D"/>
    <w:rsid w:val="00C24561"/>
    <w:rsid w:val="00C31737"/>
    <w:rsid w:val="00C32FC1"/>
    <w:rsid w:val="00C34E55"/>
    <w:rsid w:val="00C365B6"/>
    <w:rsid w:val="00C3680E"/>
    <w:rsid w:val="00C43172"/>
    <w:rsid w:val="00C43CA5"/>
    <w:rsid w:val="00C526F5"/>
    <w:rsid w:val="00C52D17"/>
    <w:rsid w:val="00C569AA"/>
    <w:rsid w:val="00C614A4"/>
    <w:rsid w:val="00C71900"/>
    <w:rsid w:val="00C745B9"/>
    <w:rsid w:val="00C9153A"/>
    <w:rsid w:val="00C9260A"/>
    <w:rsid w:val="00C92F8E"/>
    <w:rsid w:val="00C9516B"/>
    <w:rsid w:val="00C95724"/>
    <w:rsid w:val="00C9733D"/>
    <w:rsid w:val="00CA0AE1"/>
    <w:rsid w:val="00CA3929"/>
    <w:rsid w:val="00CB1203"/>
    <w:rsid w:val="00CB36E2"/>
    <w:rsid w:val="00CB78C3"/>
    <w:rsid w:val="00CC3D63"/>
    <w:rsid w:val="00CC5068"/>
    <w:rsid w:val="00CD6337"/>
    <w:rsid w:val="00CD67B7"/>
    <w:rsid w:val="00CD7EA2"/>
    <w:rsid w:val="00CE6F35"/>
    <w:rsid w:val="00CF0974"/>
    <w:rsid w:val="00CF0986"/>
    <w:rsid w:val="00D040F1"/>
    <w:rsid w:val="00D069DF"/>
    <w:rsid w:val="00D11A46"/>
    <w:rsid w:val="00D2482A"/>
    <w:rsid w:val="00D328EC"/>
    <w:rsid w:val="00D334D5"/>
    <w:rsid w:val="00D51D3C"/>
    <w:rsid w:val="00D5203B"/>
    <w:rsid w:val="00D5275E"/>
    <w:rsid w:val="00D55776"/>
    <w:rsid w:val="00D60C3B"/>
    <w:rsid w:val="00D722E3"/>
    <w:rsid w:val="00D77BFB"/>
    <w:rsid w:val="00D80CB9"/>
    <w:rsid w:val="00D81149"/>
    <w:rsid w:val="00D90A01"/>
    <w:rsid w:val="00DA685D"/>
    <w:rsid w:val="00DA7400"/>
    <w:rsid w:val="00DB2EA5"/>
    <w:rsid w:val="00DB6F37"/>
    <w:rsid w:val="00DC76E2"/>
    <w:rsid w:val="00DD6935"/>
    <w:rsid w:val="00DE14C6"/>
    <w:rsid w:val="00DF329B"/>
    <w:rsid w:val="00DF3668"/>
    <w:rsid w:val="00E02244"/>
    <w:rsid w:val="00E02A42"/>
    <w:rsid w:val="00E03AD3"/>
    <w:rsid w:val="00E10902"/>
    <w:rsid w:val="00E22786"/>
    <w:rsid w:val="00E246E0"/>
    <w:rsid w:val="00E26BE9"/>
    <w:rsid w:val="00E35514"/>
    <w:rsid w:val="00E356F7"/>
    <w:rsid w:val="00E361F1"/>
    <w:rsid w:val="00E36508"/>
    <w:rsid w:val="00E4255F"/>
    <w:rsid w:val="00E4441F"/>
    <w:rsid w:val="00E4669F"/>
    <w:rsid w:val="00E47131"/>
    <w:rsid w:val="00E511AF"/>
    <w:rsid w:val="00E55EDF"/>
    <w:rsid w:val="00E6027D"/>
    <w:rsid w:val="00E609D3"/>
    <w:rsid w:val="00E72E88"/>
    <w:rsid w:val="00E74E31"/>
    <w:rsid w:val="00E91780"/>
    <w:rsid w:val="00E921DA"/>
    <w:rsid w:val="00E94AE1"/>
    <w:rsid w:val="00E950BD"/>
    <w:rsid w:val="00EA38EF"/>
    <w:rsid w:val="00EB0827"/>
    <w:rsid w:val="00EB2C60"/>
    <w:rsid w:val="00EB331B"/>
    <w:rsid w:val="00EB510E"/>
    <w:rsid w:val="00EB53BF"/>
    <w:rsid w:val="00ED025C"/>
    <w:rsid w:val="00ED43F8"/>
    <w:rsid w:val="00ED4FDE"/>
    <w:rsid w:val="00ED5E08"/>
    <w:rsid w:val="00EE5294"/>
    <w:rsid w:val="00EE5C9F"/>
    <w:rsid w:val="00EF1AAF"/>
    <w:rsid w:val="00F0178B"/>
    <w:rsid w:val="00F02CA4"/>
    <w:rsid w:val="00F0426D"/>
    <w:rsid w:val="00F062AC"/>
    <w:rsid w:val="00F24445"/>
    <w:rsid w:val="00F318C8"/>
    <w:rsid w:val="00F346FC"/>
    <w:rsid w:val="00F736E4"/>
    <w:rsid w:val="00F80497"/>
    <w:rsid w:val="00F82375"/>
    <w:rsid w:val="00F86BFB"/>
    <w:rsid w:val="00FA31A0"/>
    <w:rsid w:val="00FA624E"/>
    <w:rsid w:val="00FB0FE3"/>
    <w:rsid w:val="00FB4152"/>
    <w:rsid w:val="00FB491A"/>
    <w:rsid w:val="00FC49A6"/>
    <w:rsid w:val="00FC4BB6"/>
    <w:rsid w:val="00FD09B2"/>
    <w:rsid w:val="00FD10C9"/>
    <w:rsid w:val="00FD538D"/>
    <w:rsid w:val="00FF4A07"/>
    <w:rsid w:val="0D794E02"/>
    <w:rsid w:val="100377AB"/>
    <w:rsid w:val="1B9510D6"/>
    <w:rsid w:val="1BDE43F2"/>
    <w:rsid w:val="1F7F0D56"/>
    <w:rsid w:val="20081FBE"/>
    <w:rsid w:val="2F9132BD"/>
    <w:rsid w:val="30EE18E0"/>
    <w:rsid w:val="354C304B"/>
    <w:rsid w:val="39866581"/>
    <w:rsid w:val="399C567B"/>
    <w:rsid w:val="3F7874AC"/>
    <w:rsid w:val="497061AD"/>
    <w:rsid w:val="4DAE0EF7"/>
    <w:rsid w:val="55FE4BBB"/>
    <w:rsid w:val="5D067BB5"/>
    <w:rsid w:val="5D317643"/>
    <w:rsid w:val="63032D71"/>
    <w:rsid w:val="667858DD"/>
    <w:rsid w:val="687C19AE"/>
    <w:rsid w:val="6F905A3A"/>
    <w:rsid w:val="72825A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0"/>
    <w:pPr>
      <w:ind w:firstLine="640" w:firstLineChars="200"/>
    </w:pPr>
    <w:rPr>
      <w:sz w:val="32"/>
    </w:rPr>
  </w:style>
  <w:style w:type="paragraph" w:styleId="3">
    <w:name w:val="Plain Text"/>
    <w:basedOn w:val="1"/>
    <w:link w:val="15"/>
    <w:uiPriority w:val="0"/>
    <w:rPr>
      <w:rFonts w:ascii="宋体" w:hAnsi="Courier New" w:cs="Courier New"/>
      <w:sz w:val="32"/>
      <w:szCs w:val="21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eastAsia="微软雅黑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iPriority w:val="0"/>
  </w:style>
  <w:style w:type="character" w:styleId="13">
    <w:name w:val="Hyperlink"/>
    <w:basedOn w:val="11"/>
    <w:uiPriority w:val="0"/>
    <w:rPr>
      <w:color w:val="0000FF"/>
      <w:u w:val="none"/>
    </w:rPr>
  </w:style>
  <w:style w:type="character" w:customStyle="1" w:styleId="14">
    <w:name w:val="正文文本缩进 Char"/>
    <w:basedOn w:val="11"/>
    <w:link w:val="2"/>
    <w:uiPriority w:val="0"/>
    <w:rPr>
      <w:kern w:val="2"/>
      <w:sz w:val="32"/>
      <w:szCs w:val="24"/>
    </w:rPr>
  </w:style>
  <w:style w:type="character" w:customStyle="1" w:styleId="15">
    <w:name w:val="纯文本 Char"/>
    <w:basedOn w:val="11"/>
    <w:link w:val="3"/>
    <w:locked/>
    <w:uiPriority w:val="0"/>
    <w:rPr>
      <w:rFonts w:ascii="宋体" w:hAnsi="Courier New" w:eastAsia="宋体" w:cs="Courier New"/>
      <w:kern w:val="2"/>
      <w:sz w:val="32"/>
      <w:szCs w:val="21"/>
      <w:lang w:val="en-US" w:eastAsia="zh-CN" w:bidi="ar-SA"/>
    </w:rPr>
  </w:style>
  <w:style w:type="character" w:customStyle="1" w:styleId="16">
    <w:name w:val="页脚 Char"/>
    <w:basedOn w:val="11"/>
    <w:link w:val="5"/>
    <w:uiPriority w:val="0"/>
    <w:rPr>
      <w:kern w:val="2"/>
      <w:sz w:val="18"/>
      <w:szCs w:val="18"/>
    </w:rPr>
  </w:style>
  <w:style w:type="character" w:customStyle="1" w:styleId="17">
    <w:name w:val="页眉 Char"/>
    <w:basedOn w:val="11"/>
    <w:link w:val="6"/>
    <w:uiPriority w:val="0"/>
    <w:rPr>
      <w:kern w:val="2"/>
      <w:sz w:val="18"/>
      <w:szCs w:val="18"/>
    </w:rPr>
  </w:style>
  <w:style w:type="paragraph" w:customStyle="1" w:styleId="18">
    <w:name w:val="p0"/>
    <w:basedOn w:val="1"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9">
    <w:name w:val="列出段落1"/>
    <w:basedOn w:val="1"/>
    <w:uiPriority w:val="0"/>
    <w:pPr>
      <w:ind w:firstLine="420" w:firstLineChars="200"/>
    </w:pPr>
    <w:rPr>
      <w:szCs w:val="21"/>
    </w:rPr>
  </w:style>
  <w:style w:type="character" w:customStyle="1" w:styleId="20">
    <w:name w:val="Footer Char"/>
    <w:basedOn w:val="11"/>
    <w:locked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636</Words>
  <Characters>3631</Characters>
  <Lines>30</Lines>
  <Paragraphs>8</Paragraphs>
  <TotalTime>22</TotalTime>
  <ScaleCrop>false</ScaleCrop>
  <LinksUpToDate>false</LinksUpToDate>
  <CharactersWithSpaces>4259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2016-12-15T07:10:00Z</dcterms:created>
  <dc:creator>User</dc:creator>
  <cp:lastModifiedBy>Administrator</cp:lastModifiedBy>
  <cp:lastPrinted>2020-11-18T00:54:00Z</cp:lastPrinted>
  <dcterms:modified xsi:type="dcterms:W3CDTF">2021-11-15T08:07:50Z</dcterms:modified>
  <dc:title>新建港区医院其中一期工程建筑面积12万平方米，建筑分为门诊楼，急诊楼，医技楼，1号病房楼和2号病房楼，各楼外部成“平”字形，内部以门诊楼和医技楼为主线与其它楼贯通，各楼内部贯通纵横，路线较为复杂，同时，港区新建医院科室设置齐全，包括有神经疾病、心脏病、消化病、肿瘤、骨科创伤、烧伤创伤、妇儿、泌尿康复、疼痛康复、国际医疗等10大诊疗中心和所有三级综合性医院应设科室</dc:title>
  <cp:revision>379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E4A87D80BFFE48A5A1B1A988CBD04316</vt:lpwstr>
  </property>
</Properties>
</file>