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28"/>
          <w:szCs w:val="28"/>
          <w:highlight w:val="none"/>
        </w:rPr>
      </w:pPr>
      <w:r>
        <w:rPr>
          <w:rFonts w:hint="eastAsia" w:ascii="仿宋_GB2312" w:eastAsia="仿宋_GB2312"/>
          <w:sz w:val="28"/>
          <w:szCs w:val="28"/>
          <w:highlight w:val="none"/>
        </w:rPr>
        <w:t>附件2</w:t>
      </w:r>
    </w:p>
    <w:p>
      <w:pPr>
        <w:adjustRightInd w:val="0"/>
        <w:snapToGrid w:val="0"/>
        <w:jc w:val="center"/>
        <w:rPr>
          <w:rFonts w:hint="eastAsia" w:ascii="方正小标宋简体" w:hAnsi="黑体" w:eastAsia="方正小标宋简体" w:cs="方正小标宋_GBK"/>
          <w:sz w:val="44"/>
          <w:szCs w:val="44"/>
          <w:highlight w:val="none"/>
          <w:lang w:eastAsia="zh-CN"/>
        </w:rPr>
      </w:pPr>
      <w:r>
        <w:rPr>
          <w:rFonts w:hint="eastAsia" w:ascii="方正小标宋简体" w:hAnsi="黑体" w:eastAsia="方正小标宋简体" w:cs="方正小标宋_GBK"/>
          <w:sz w:val="44"/>
          <w:szCs w:val="44"/>
          <w:highlight w:val="none"/>
        </w:rPr>
        <w:t>个人健康</w:t>
      </w:r>
      <w:r>
        <w:rPr>
          <w:rFonts w:hint="eastAsia" w:ascii="方正小标宋简体" w:hAnsi="黑体" w:eastAsia="方正小标宋简体" w:cs="方正小标宋_GBK"/>
          <w:sz w:val="44"/>
          <w:szCs w:val="44"/>
          <w:highlight w:val="none"/>
          <w:lang w:eastAsia="zh-CN"/>
        </w:rPr>
        <w:t>申报表</w:t>
      </w:r>
    </w:p>
    <w:p>
      <w:pPr>
        <w:adjustRightInd w:val="0"/>
        <w:snapToGrid w:val="0"/>
        <w:jc w:val="center"/>
        <w:rPr>
          <w:rFonts w:ascii="楷体_GB2312" w:hAnsi="方正小标宋_GBK" w:eastAsia="楷体_GB2312" w:cs="方正小标宋_GBK"/>
          <w:szCs w:val="32"/>
          <w:highlight w:val="none"/>
        </w:rPr>
      </w:pPr>
      <w:r>
        <w:rPr>
          <w:rFonts w:ascii="楷体_GB2312" w:hAnsi="黑体" w:eastAsia="楷体_GB2312"/>
          <w:szCs w:val="32"/>
          <w:highlight w:val="none"/>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2218"/>
        <w:gridCol w:w="1020"/>
        <w:gridCol w:w="1200"/>
        <w:gridCol w:w="808"/>
        <w:gridCol w:w="94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姓名</w:t>
            </w:r>
          </w:p>
        </w:tc>
        <w:tc>
          <w:tcPr>
            <w:tcW w:w="2218" w:type="dxa"/>
            <w:noWrap w:val="0"/>
            <w:vAlign w:val="center"/>
          </w:tcPr>
          <w:p>
            <w:pPr>
              <w:spacing w:line="400" w:lineRule="exact"/>
              <w:jc w:val="center"/>
              <w:rPr>
                <w:rFonts w:ascii="仿宋_GB2312" w:cs="仿宋_GB2312"/>
                <w:sz w:val="24"/>
                <w:highlight w:val="none"/>
              </w:rPr>
            </w:pPr>
          </w:p>
        </w:tc>
        <w:tc>
          <w:tcPr>
            <w:tcW w:w="1020"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性别</w:t>
            </w:r>
          </w:p>
        </w:tc>
        <w:tc>
          <w:tcPr>
            <w:tcW w:w="2008" w:type="dxa"/>
            <w:gridSpan w:val="2"/>
            <w:noWrap w:val="0"/>
            <w:vAlign w:val="center"/>
          </w:tcPr>
          <w:p>
            <w:pPr>
              <w:spacing w:line="400" w:lineRule="exact"/>
              <w:jc w:val="center"/>
              <w:rPr>
                <w:rFonts w:ascii="仿宋_GB2312" w:cs="仿宋_GB2312"/>
                <w:sz w:val="24"/>
                <w:highlight w:val="none"/>
              </w:rPr>
            </w:pP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年龄</w:t>
            </w:r>
          </w:p>
        </w:tc>
        <w:tc>
          <w:tcPr>
            <w:tcW w:w="872" w:type="dxa"/>
            <w:noWrap w:val="0"/>
            <w:vAlign w:val="center"/>
          </w:tcPr>
          <w:p>
            <w:pPr>
              <w:spacing w:line="400" w:lineRule="exact"/>
              <w:jc w:val="center"/>
              <w:rPr>
                <w:rFonts w:ascii="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身份证号码</w:t>
            </w:r>
          </w:p>
        </w:tc>
        <w:tc>
          <w:tcPr>
            <w:tcW w:w="3238" w:type="dxa"/>
            <w:gridSpan w:val="2"/>
            <w:noWrap w:val="0"/>
            <w:vAlign w:val="center"/>
          </w:tcPr>
          <w:p>
            <w:pPr>
              <w:spacing w:line="400" w:lineRule="exact"/>
              <w:jc w:val="center"/>
              <w:rPr>
                <w:rFonts w:ascii="仿宋_GB2312" w:hAnsi="仿宋_GB2312" w:cs="仿宋_GB2312"/>
                <w:sz w:val="24"/>
                <w:highlight w:val="none"/>
              </w:rPr>
            </w:pPr>
          </w:p>
        </w:tc>
        <w:tc>
          <w:tcPr>
            <w:tcW w:w="1200"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手机号码</w:t>
            </w:r>
          </w:p>
        </w:tc>
        <w:tc>
          <w:tcPr>
            <w:tcW w:w="2626" w:type="dxa"/>
            <w:gridSpan w:val="3"/>
            <w:noWrap w:val="0"/>
            <w:vAlign w:val="center"/>
          </w:tcPr>
          <w:p>
            <w:pPr>
              <w:spacing w:line="400" w:lineRule="exact"/>
              <w:jc w:val="center"/>
              <w:rPr>
                <w:rFonts w:ascii="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spacing w:line="400" w:lineRule="exact"/>
              <w:jc w:val="center"/>
              <w:rPr>
                <w:rFonts w:ascii="仿宋_GB2312" w:hAnsi="仿宋_GB2312" w:cs="仿宋_GB2312"/>
                <w:sz w:val="24"/>
                <w:highlight w:val="none"/>
              </w:rPr>
            </w:pPr>
            <w:r>
              <w:rPr>
                <w:rFonts w:hint="eastAsia" w:ascii="仿宋_GB2312" w:cs="仿宋_GB2312"/>
                <w:sz w:val="24"/>
                <w:highlight w:val="none"/>
              </w:rPr>
              <w:t>报考单位</w:t>
            </w:r>
          </w:p>
        </w:tc>
        <w:tc>
          <w:tcPr>
            <w:tcW w:w="3238" w:type="dxa"/>
            <w:gridSpan w:val="2"/>
            <w:noWrap w:val="0"/>
            <w:vAlign w:val="center"/>
          </w:tcPr>
          <w:p>
            <w:pPr>
              <w:spacing w:line="400" w:lineRule="exact"/>
              <w:jc w:val="center"/>
              <w:rPr>
                <w:rFonts w:ascii="仿宋_GB2312" w:hAnsi="仿宋_GB2312" w:cs="仿宋_GB2312"/>
                <w:sz w:val="24"/>
                <w:highlight w:val="none"/>
              </w:rPr>
            </w:pPr>
          </w:p>
        </w:tc>
        <w:tc>
          <w:tcPr>
            <w:tcW w:w="1200" w:type="dxa"/>
            <w:noWrap w:val="0"/>
            <w:vAlign w:val="center"/>
          </w:tcPr>
          <w:p>
            <w:pPr>
              <w:spacing w:line="400" w:lineRule="exact"/>
              <w:jc w:val="center"/>
              <w:rPr>
                <w:rFonts w:ascii="仿宋_GB2312" w:cs="仿宋_GB2312"/>
                <w:sz w:val="24"/>
                <w:highlight w:val="none"/>
              </w:rPr>
            </w:pPr>
            <w:r>
              <w:rPr>
                <w:rFonts w:hint="eastAsia" w:ascii="仿宋_GB2312" w:cs="仿宋_GB2312"/>
                <w:sz w:val="24"/>
                <w:highlight w:val="none"/>
              </w:rPr>
              <w:t>报考岗位</w:t>
            </w:r>
          </w:p>
        </w:tc>
        <w:tc>
          <w:tcPr>
            <w:tcW w:w="2626" w:type="dxa"/>
            <w:gridSpan w:val="3"/>
            <w:noWrap w:val="0"/>
            <w:vAlign w:val="center"/>
          </w:tcPr>
          <w:p>
            <w:pPr>
              <w:spacing w:line="400" w:lineRule="exact"/>
              <w:jc w:val="center"/>
              <w:rPr>
                <w:rFonts w:ascii="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38" w:type="dxa"/>
            <w:gridSpan w:val="7"/>
            <w:noWrap w:val="0"/>
            <w:vAlign w:val="center"/>
          </w:tcPr>
          <w:p>
            <w:pPr>
              <w:spacing w:line="400" w:lineRule="exact"/>
              <w:jc w:val="left"/>
              <w:rPr>
                <w:rFonts w:ascii="仿宋_GB2312" w:cs="仿宋_GB2312"/>
                <w:sz w:val="24"/>
                <w:highlight w:val="none"/>
              </w:rPr>
            </w:pPr>
            <w:r>
              <w:rPr>
                <w:rFonts w:hint="eastAsia" w:ascii="仿宋_GB2312" w:cs="仿宋_GB2312"/>
                <w:sz w:val="24"/>
                <w:highlight w:val="none"/>
              </w:rPr>
              <w:t>本人考前（</w:t>
            </w:r>
            <w:r>
              <w:rPr>
                <w:rFonts w:hint="eastAsia" w:ascii="仿宋_GB2312" w:cs="仿宋_GB2312"/>
                <w:sz w:val="24"/>
                <w:highlight w:val="none"/>
                <w:lang w:eastAsia="zh-CN"/>
              </w:rPr>
              <w:t>笔试、</w:t>
            </w:r>
            <w:r>
              <w:rPr>
                <w:rFonts w:hint="eastAsia" w:ascii="仿宋_GB2312" w:cs="仿宋_GB2312"/>
                <w:sz w:val="24"/>
                <w:highlight w:val="none"/>
              </w:rPr>
              <w:t>面试前）14日内是否有以下情况：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1、出现发热、干咳、乏力、鼻塞、流涕、咽痛、腹泻等症状。</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 xml:space="preserve">2、属于新冠肺炎确诊病例、无症状感染者。 </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 xml:space="preserve">3、在居住地有被隔离或曾被隔离且未做核酸检测。 </w:t>
            </w:r>
          </w:p>
        </w:tc>
        <w:tc>
          <w:tcPr>
            <w:tcW w:w="946"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4、从省外中高风险地区入浙或返浙。</w:t>
            </w:r>
          </w:p>
        </w:tc>
        <w:tc>
          <w:tcPr>
            <w:tcW w:w="946"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5、从境外（含港澳台）入浙或返浙。</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6、与新冠肺炎确诊病例、疑似病例或已发现无症状感染者有接触史。</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7、与来自境外（含港澳台）、国内中高风险地区人员有接触史。</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8、共同居住家庭成员中是否有上述1至7的情况。</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jc w:val="center"/>
        </w:trPr>
        <w:tc>
          <w:tcPr>
            <w:tcW w:w="8538" w:type="dxa"/>
            <w:gridSpan w:val="7"/>
            <w:noWrap w:val="0"/>
            <w:vAlign w:val="center"/>
          </w:tcPr>
          <w:p>
            <w:pPr>
              <w:adjustRightInd w:val="0"/>
              <w:snapToGrid w:val="0"/>
              <w:spacing w:line="400" w:lineRule="exact"/>
              <w:ind w:firstLine="482" w:firstLineChars="200"/>
              <w:rPr>
                <w:rFonts w:ascii="仿宋_GB2312" w:hAnsi="仿宋_GB2312" w:cs="仿宋_GB2312"/>
                <w:sz w:val="24"/>
                <w:highlight w:val="none"/>
              </w:rPr>
            </w:pPr>
            <w:r>
              <w:rPr>
                <w:rFonts w:hint="eastAsia" w:ascii="仿宋_GB2312" w:hAnsi="仿宋_GB2312" w:cs="仿宋_GB2312"/>
                <w:b/>
                <w:bCs/>
                <w:sz w:val="24"/>
                <w:highlight w:val="none"/>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5760" w:firstLineChars="2400"/>
              <w:rPr>
                <w:rFonts w:ascii="仿宋_GB2312" w:cs="仿宋_GB2312"/>
                <w:sz w:val="24"/>
                <w:highlight w:val="none"/>
              </w:rPr>
            </w:pPr>
            <w:r>
              <w:rPr>
                <w:rFonts w:hint="eastAsia" w:ascii="仿宋_GB2312" w:hAnsi="仿宋_GB2312" w:cs="仿宋_GB2312"/>
                <w:sz w:val="24"/>
                <w:highlight w:val="none"/>
                <w:lang w:eastAsia="zh-CN"/>
              </w:rPr>
              <w:t>填报</w:t>
            </w:r>
            <w:r>
              <w:rPr>
                <w:rFonts w:hint="eastAsia" w:ascii="仿宋_GB2312" w:hAnsi="仿宋_GB2312" w:cs="仿宋_GB2312"/>
                <w:sz w:val="24"/>
                <w:highlight w:val="none"/>
              </w:rPr>
              <w:t>人签名：</w:t>
            </w:r>
          </w:p>
          <w:p>
            <w:pPr>
              <w:spacing w:line="400" w:lineRule="exact"/>
              <w:jc w:val="center"/>
              <w:rPr>
                <w:rFonts w:ascii="仿宋_GB2312" w:cs="仿宋_GB2312"/>
                <w:sz w:val="24"/>
                <w:highlight w:val="none"/>
              </w:rPr>
            </w:pPr>
            <w:r>
              <w:rPr>
                <w:rFonts w:ascii="仿宋_GB2312" w:hAnsi="仿宋_GB2312" w:cs="仿宋_GB2312"/>
                <w:sz w:val="24"/>
                <w:highlight w:val="none"/>
              </w:rPr>
              <w:t xml:space="preserve">                                        </w:t>
            </w:r>
            <w:r>
              <w:rPr>
                <w:rFonts w:hint="eastAsia" w:ascii="仿宋_GB2312" w:hAnsi="仿宋_GB2312" w:cs="仿宋_GB2312"/>
                <w:sz w:val="24"/>
                <w:highlight w:val="none"/>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5423A"/>
    <w:rsid w:val="6CA54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2021-11-11T09:41:00Z</dcterms:created>
  <dc:creator>卷儿卷儿Pan</dc:creator>
  <cp:lastModifiedBy>卷儿卷儿Pan</cp:lastModifiedBy>
  <dcterms:modified xsi:type="dcterms:W3CDTF">2021-11-11T09:42:37Z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D1C28FF2ED354CC080637C4819B691B1</vt:lpwstr>
  </property>
</Properties>
</file>