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仿宋_GB2312" w:eastAsia="方正小标宋简体" w:cs="仿宋_GB2312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sz w:val="32"/>
          <w:szCs w:val="32"/>
        </w:rPr>
        <w:t>2021年度门头沟区事业单位公开招聘新冠肺炎疫情防控告知暨承诺书</w:t>
      </w:r>
    </w:p>
    <w:p>
      <w:pPr>
        <w:tabs>
          <w:tab w:val="left" w:pos="5669"/>
        </w:tabs>
        <w:spacing w:line="32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一、本人承诺身体健康，未处于“居家观察”或“居住小区封闭管理”、“集中医学观察”。</w:t>
      </w:r>
    </w:p>
    <w:p>
      <w:pPr>
        <w:tabs>
          <w:tab w:val="left" w:pos="5669"/>
        </w:tabs>
        <w:spacing w:line="32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二、本人承诺考前14日内避免参加聚会、聚餐等聚集性活动，减少进入人员密集的公共场所，乘坐公共交通工具时要做好个人防护。</w:t>
      </w:r>
    </w:p>
    <w:p>
      <w:pPr>
        <w:tabs>
          <w:tab w:val="left" w:pos="5669"/>
        </w:tabs>
        <w:spacing w:line="32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三、本人承诺考试当天进入考点时经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现场测量体温正常</w:t>
      </w:r>
      <w:r>
        <w:rPr>
          <w:rFonts w:hint="eastAsia" w:ascii="仿宋_GB2312" w:hAnsi="仿宋_GB2312" w:eastAsia="仿宋_GB2312" w:cs="仿宋_GB2312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北京健康宝为“未见异常”</w:t>
      </w:r>
      <w:r>
        <w:rPr>
          <w:rFonts w:hint="eastAsia" w:ascii="仿宋_GB2312" w:hAnsi="仿宋_GB2312" w:eastAsia="仿宋_GB2312" w:cs="仿宋_GB2312"/>
          <w:sz w:val="24"/>
          <w:szCs w:val="24"/>
        </w:rPr>
        <w:t>，且持</w:t>
      </w:r>
      <w:r>
        <w:rPr>
          <w:rFonts w:hint="eastAsia" w:ascii="仿宋_GB2312" w:hAnsi="仿宋" w:eastAsia="仿宋_GB2312"/>
          <w:b/>
          <w:bCs/>
          <w:color w:val="141414" w:themeColor="text1"/>
          <w:sz w:val="24"/>
          <w:szCs w:val="24"/>
          <w:lang w:val="en-US" w:eastAsia="zh-CN"/>
        </w:rPr>
        <w:t>48</w:t>
      </w:r>
      <w:r>
        <w:rPr>
          <w:rFonts w:hint="eastAsia" w:ascii="仿宋_GB2312" w:hAnsi="仿宋" w:eastAsia="仿宋_GB2312"/>
          <w:b/>
          <w:bCs/>
          <w:color w:val="141414" w:themeColor="text1"/>
          <w:sz w:val="24"/>
          <w:szCs w:val="24"/>
        </w:rPr>
        <w:t>小时内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采样的核酸检测阴性结果</w:t>
      </w:r>
      <w:r>
        <w:rPr>
          <w:rFonts w:hint="eastAsia" w:ascii="仿宋_GB2312" w:hAnsi="仿宋_GB2312" w:eastAsia="仿宋_GB2312" w:cs="仿宋_GB2312"/>
          <w:sz w:val="24"/>
          <w:szCs w:val="24"/>
        </w:rPr>
        <w:t>方可进入考点。</w:t>
      </w:r>
    </w:p>
    <w:p>
      <w:pPr>
        <w:pStyle w:val="3"/>
        <w:widowControl/>
        <w:spacing w:before="75" w:after="75" w:line="32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四、本人承诺自备一次性医用口罩或无呼吸阀的N95口罩，除身份确认环节需摘除口罩以外全程佩戴，做好个人防护。考点内保持1米以上的间隔距离，考试结束后，按照楼层分布分批离开考点。</w:t>
      </w:r>
    </w:p>
    <w:p>
      <w:pPr>
        <w:pStyle w:val="3"/>
        <w:widowControl/>
        <w:spacing w:before="75" w:after="75" w:line="32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五、考试期间，本人尽量保持考点、住所两点一线。避免去人群流动性较大、人群密集的场所聚集；不参加聚会聚餐。</w:t>
      </w:r>
    </w:p>
    <w:p>
      <w:pPr>
        <w:pStyle w:val="3"/>
        <w:widowControl/>
        <w:spacing w:before="75" w:after="75" w:line="32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请填写以下问题：</w:t>
      </w:r>
    </w:p>
    <w:p>
      <w:pPr>
        <w:pStyle w:val="3"/>
        <w:widowControl/>
        <w:spacing w:before="75" w:after="75" w:line="32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1、考前14日内本人已进行自我健康监测且无发热、干咳、乏力、咽痛、鼻塞、流涕、肌痛、腹泻等不适症状</w:t>
      </w:r>
    </w:p>
    <w:p>
      <w:pPr>
        <w:pStyle w:val="3"/>
        <w:widowControl/>
        <w:spacing w:before="75" w:after="75" w:line="32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pStyle w:val="3"/>
        <w:widowControl/>
        <w:spacing w:before="75" w:after="75" w:line="32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2、考前21日内本人、共同居住家属是否经停中高风险地区</w:t>
      </w:r>
    </w:p>
    <w:p>
      <w:pPr>
        <w:pStyle w:val="3"/>
        <w:widowControl/>
        <w:spacing w:before="75" w:after="75" w:line="32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pStyle w:val="3"/>
        <w:widowControl/>
        <w:spacing w:before="75" w:after="75" w:line="32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3、考前21天内本人、共同居住家属是否为新冠患者或无症状感染者的密接者或2次密接者（密接的密接）</w:t>
      </w:r>
    </w:p>
    <w:p>
      <w:pPr>
        <w:pStyle w:val="3"/>
        <w:widowControl/>
        <w:spacing w:before="75" w:after="75" w:line="32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pStyle w:val="3"/>
        <w:widowControl/>
        <w:spacing w:before="75" w:after="75" w:line="32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4、21天内周围是否有聚集性发病（在小范围如家庭、办公室、学校班级等场所，出现2例及以上发热或呼吸道症状的病例）</w:t>
      </w:r>
    </w:p>
    <w:p>
      <w:pPr>
        <w:pStyle w:val="3"/>
        <w:widowControl/>
        <w:spacing w:before="75" w:after="75" w:line="32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pStyle w:val="3"/>
        <w:widowControl/>
        <w:spacing w:before="75" w:after="75" w:line="32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5、考前21天内本人、共同居住家属是否去过境外或存在与境外人员接触史</w:t>
      </w:r>
    </w:p>
    <w:p>
      <w:pPr>
        <w:pStyle w:val="3"/>
        <w:widowControl/>
        <w:spacing w:before="75" w:after="75" w:line="32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tabs>
          <w:tab w:val="left" w:pos="5669"/>
        </w:tabs>
        <w:spacing w:line="320" w:lineRule="exact"/>
        <w:ind w:firstLine="635"/>
        <w:rPr>
          <w:rFonts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本人已认真阅读《2021年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  <w:t>度门头沟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区事业单位公开招聘新冠肺炎疫情防控告知暨承诺书》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</w:t>
      </w:r>
    </w:p>
    <w:p>
      <w:pPr>
        <w:tabs>
          <w:tab w:val="left" w:pos="5669"/>
        </w:tabs>
        <w:spacing w:line="560" w:lineRule="exact"/>
        <w:ind w:firstLine="636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                            承诺人签字：                               </w:t>
      </w:r>
    </w:p>
    <w:p>
      <w:pPr>
        <w:spacing w:line="560" w:lineRule="exact"/>
        <w:outlineLvl w:val="0"/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                                   2021年    月   日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5121" o:spid="_x0000_s5121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5122" o:spid="_x0000_s5122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- 10 -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layout v:ext="edit">
      <o:idmap v:ext="edit" data="5"/>
    </o:shapelayout>
  </w:hdrShapeDefaults>
  <w:compat>
    <w:useFELayout/>
    <w:compatSetting w:name="compatibilityMode" w:uri="http://schemas.microsoft.com/office/word" w:val="12"/>
  </w:compat>
  <w:rsids>
    <w:rsidRoot w:val="00D31D50"/>
    <w:rsid w:val="00260E15"/>
    <w:rsid w:val="00323B43"/>
    <w:rsid w:val="003D37D8"/>
    <w:rsid w:val="003E6D73"/>
    <w:rsid w:val="00426133"/>
    <w:rsid w:val="004358AB"/>
    <w:rsid w:val="007908F9"/>
    <w:rsid w:val="008B7726"/>
    <w:rsid w:val="00BE6DE9"/>
    <w:rsid w:val="00D31D50"/>
    <w:rsid w:val="2B4C4754"/>
    <w:rsid w:val="448816E4"/>
    <w:rsid w:val="57425C3F"/>
    <w:rsid w:val="59CE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Normal (Web)"/>
    <w:basedOn w:val="1"/>
    <w:qFormat/>
    <w:uiPriority w:val="0"/>
    <w:pPr>
      <w:widowControl w:val="0"/>
      <w:adjustRightInd/>
      <w:snapToGrid/>
      <w:spacing w:after="0"/>
    </w:pPr>
    <w:rPr>
      <w:rFonts w:ascii="Times New Roman" w:hAnsi="Times New Roman" w:eastAsia="宋体" w:cs="Times New Roman"/>
      <w:sz w:val="24"/>
      <w:szCs w:val="24"/>
    </w:rPr>
  </w:style>
  <w:style w:type="character" w:customStyle="1" w:styleId="6">
    <w:name w:val="页脚 Char"/>
    <w:basedOn w:val="4"/>
    <w:link w:val="2"/>
    <w:qFormat/>
    <w:uiPriority w:val="99"/>
    <w:rPr>
      <w:rFonts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14141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5121"/>
    <customShpInfo spid="_x0000_s512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754</Characters>
  <Lines>6</Lines>
  <Paragraphs>1</Paragraphs>
  <ScaleCrop>false</ScaleCrop>
  <LinksUpToDate>false</LinksUpToDate>
  <CharactersWithSpaces>885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xxx</cp:lastModifiedBy>
  <dcterms:modified xsi:type="dcterms:W3CDTF">2021-10-27T02:24:40Z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