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附件: 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30"/>
          <w:szCs w:val="30"/>
        </w:rPr>
        <w:t>三峡大学附属仁和医院202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年招聘工作人员报名表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专业 ：                                    应聘岗位： </w:t>
      </w:r>
    </w:p>
    <w:tbl>
      <w:tblPr>
        <w:tblStyle w:val="4"/>
        <w:tblW w:w="9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598"/>
        <w:gridCol w:w="1361"/>
        <w:gridCol w:w="1134"/>
        <w:gridCol w:w="1842"/>
        <w:gridCol w:w="1418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  <w:jc w:val="center"/>
        </w:trPr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教育经历</w:t>
            </w:r>
          </w:p>
        </w:tc>
        <w:tc>
          <w:tcPr>
            <w:tcW w:w="8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(从高中开始填起，请不要有间断, 顺序为时间起止、学校、专业、学历、学位)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全职工作经历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（起止时间）</w:t>
            </w:r>
          </w:p>
        </w:tc>
        <w:tc>
          <w:tcPr>
            <w:tcW w:w="8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6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资格证书及其他取得情况</w:t>
            </w:r>
          </w:p>
        </w:tc>
        <w:tc>
          <w:tcPr>
            <w:tcW w:w="8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是否规培</w:t>
            </w:r>
            <w:r>
              <w:rPr>
                <w:rFonts w:hint="eastAsia" w:ascii="宋体" w:hAnsi="宋体"/>
                <w:szCs w:val="21"/>
              </w:rPr>
              <w:t>（有/无）：                      取得时间：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2、医师资格证（有/无）：                    取得时间：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3、执业证（有/无）：                        取得时间：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4、专技职称资格证（有/无）：                取得时间：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5、英语等级证书（无/四级/六级）：           取得时间：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6、其他：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4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论文发表科研成果</w:t>
            </w:r>
          </w:p>
        </w:tc>
        <w:tc>
          <w:tcPr>
            <w:tcW w:w="8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</w:t>
            </w:r>
          </w:p>
        </w:tc>
        <w:tc>
          <w:tcPr>
            <w:tcW w:w="8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 w:ascii="宋体" w:hAnsi="宋体"/>
          <w:sz w:val="24"/>
        </w:rPr>
        <w:t>注：应聘者所填写的个人信息和提供的相关材料必须真实、准确，</w:t>
      </w:r>
      <w:r>
        <w:rPr>
          <w:rFonts w:ascii="宋体" w:hAnsi="宋体"/>
          <w:sz w:val="24"/>
        </w:rPr>
        <w:t>符合</w:t>
      </w:r>
      <w:r>
        <w:rPr>
          <w:rFonts w:hint="eastAsia" w:ascii="宋体" w:hAnsi="宋体"/>
          <w:sz w:val="24"/>
        </w:rPr>
        <w:t>报考岗位所需</w:t>
      </w:r>
      <w:r>
        <w:rPr>
          <w:rFonts w:ascii="宋体" w:hAnsi="宋体"/>
          <w:sz w:val="24"/>
        </w:rPr>
        <w:t>条件，</w:t>
      </w:r>
      <w:r>
        <w:rPr>
          <w:rFonts w:hint="eastAsia" w:ascii="宋体" w:hAnsi="宋体"/>
          <w:sz w:val="24"/>
        </w:rPr>
        <w:t>如有弄虚作假、虚报隐瞒情况的，一经查实取消录用资格。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797" w:bottom="1134" w:left="184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9D7"/>
    <w:rsid w:val="000432F5"/>
    <w:rsid w:val="001F295E"/>
    <w:rsid w:val="002209CF"/>
    <w:rsid w:val="00222A6F"/>
    <w:rsid w:val="002A43A7"/>
    <w:rsid w:val="002D0A16"/>
    <w:rsid w:val="00420D4D"/>
    <w:rsid w:val="0047551B"/>
    <w:rsid w:val="004A429D"/>
    <w:rsid w:val="00594131"/>
    <w:rsid w:val="006A6F45"/>
    <w:rsid w:val="006E19D7"/>
    <w:rsid w:val="00844CE5"/>
    <w:rsid w:val="00894B28"/>
    <w:rsid w:val="008C4EEF"/>
    <w:rsid w:val="00943957"/>
    <w:rsid w:val="00A8608A"/>
    <w:rsid w:val="00C44B87"/>
    <w:rsid w:val="00CE56F9"/>
    <w:rsid w:val="00D2079C"/>
    <w:rsid w:val="00E257F2"/>
    <w:rsid w:val="411A513B"/>
    <w:rsid w:val="49C5535F"/>
    <w:rsid w:val="6A2C7D27"/>
    <w:rsid w:val="76EE7CDC"/>
    <w:rsid w:val="79101982"/>
    <w:rsid w:val="7BE1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眉 Char"/>
    <w:link w:val="3"/>
    <w:qFormat/>
    <w:uiPriority w:val="99"/>
    <w:rPr>
      <w:sz w:val="18"/>
      <w:szCs w:val="24"/>
    </w:rPr>
  </w:style>
  <w:style w:type="character" w:customStyle="1" w:styleId="9">
    <w:name w:val="页眉 Char1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Win7w.Com</Company>
  <Pages>1</Pages>
  <Words>78</Words>
  <Characters>445</Characters>
  <Lines>3</Lines>
  <Paragraphs>1</Paragraphs>
  <TotalTime>1</TotalTime>
  <ScaleCrop>false</ScaleCrop>
  <LinksUpToDate>false</LinksUpToDate>
  <CharactersWithSpaces>522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2019-12-27T10:05:00Z</dcterms:created>
  <dc:creator>杨蓉</dc:creator>
  <cp:lastModifiedBy>仁和医院胡姜玲</cp:lastModifiedBy>
  <cp:lastPrinted>2020-11-20T10:34:00Z</cp:lastPrinted>
  <dcterms:modified xsi:type="dcterms:W3CDTF">2021-10-19T09:12:05Z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7D7562A7A2D147749B6C43512A82F759</vt:lpwstr>
  </property>
</Properties>
</file>