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28" w:rsidRDefault="00A643D3">
      <w:pPr>
        <w:pStyle w:val="a5"/>
        <w:widowControl/>
        <w:spacing w:beforeAutospacing="0" w:afterAutospacing="0"/>
        <w:ind w:firstLine="420"/>
        <w:jc w:val="center"/>
        <w:rPr>
          <w:rFonts w:ascii="宋体" w:eastAsia="宋体" w:hAnsi="宋体" w:cs="宋体"/>
          <w:color w:val="333333"/>
          <w:spacing w:val="23"/>
          <w:sz w:val="44"/>
          <w:szCs w:val="44"/>
        </w:rPr>
      </w:pPr>
      <w:r>
        <w:rPr>
          <w:rFonts w:ascii="宋体" w:eastAsia="宋体" w:hAnsi="宋体" w:cs="宋体" w:hint="eastAsia"/>
          <w:color w:val="333333"/>
          <w:spacing w:val="23"/>
          <w:sz w:val="44"/>
          <w:szCs w:val="44"/>
        </w:rPr>
        <w:t>石家庄市妇幼保健院招聘公告</w:t>
      </w:r>
    </w:p>
    <w:p w:rsidR="00212428" w:rsidRDefault="00212428">
      <w:pPr>
        <w:pStyle w:val="a5"/>
        <w:widowControl/>
        <w:spacing w:beforeAutospacing="0" w:afterAutospacing="0"/>
        <w:ind w:firstLine="420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</w:p>
    <w:p w:rsidR="00212428" w:rsidRDefault="00A643D3">
      <w:pPr>
        <w:pStyle w:val="a5"/>
        <w:widowControl/>
        <w:spacing w:beforeAutospacing="0" w:afterAutospacing="0"/>
        <w:ind w:firstLine="420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石家庄市妇幼保健院是一所集医疗、保健、科研、教学于一体的现代化、高水平三级妇幼保健院和儿童医院。医院先后荣获全国妇幼健康服务先进集体、全国百家优秀爱婴医院、全国巾帼文明岗、全国母婴友好医院、全国百佳示范孕妇学校、全国“心系新生命”活动示范单位、全国妇幼卫生文化先进集体等国家级荣誉称号。围产医学、儿童保健、优生学是石家庄市重点学科，儿科是石家庄市临床重点专科。医院坚持“人才立院、技术兴院”战略。现面向社会招聘编外儿科护理人员，欢迎符合条件者踊跃报名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一、招聘原则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坚持“德才兼备”选人标准，按照“公开、公平、竞争、自愿、择优” 的原则，严格招聘程序，面向社会公开招聘。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二、招聘具体情况：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（一）招聘岗位和人数</w:t>
      </w:r>
    </w:p>
    <w:p w:rsidR="00212428" w:rsidRDefault="00A643D3" w:rsidP="00183B01">
      <w:pPr>
        <w:widowControl/>
        <w:ind w:firstLineChars="324" w:firstLine="1186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 xml:space="preserve">儿科岗位护士10人。 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（二）招聘专业</w:t>
      </w:r>
    </w:p>
    <w:p w:rsidR="00212428" w:rsidRDefault="00A643D3" w:rsidP="00183B01">
      <w:pPr>
        <w:widowControl/>
        <w:ind w:firstLineChars="324" w:firstLine="1186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护理学。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t>（三）招聘条件</w:t>
      </w:r>
    </w:p>
    <w:p w:rsidR="00212428" w:rsidRDefault="00A643D3">
      <w:pPr>
        <w:widowControl/>
        <w:ind w:firstLineChars="200" w:firstLine="732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</w:rPr>
        <w:lastRenderedPageBreak/>
        <w:t>1、</w:t>
      </w: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具有中华人民共和国国籍。</w:t>
      </w:r>
    </w:p>
    <w:p w:rsidR="00212428" w:rsidRDefault="00426925">
      <w:pPr>
        <w:pStyle w:val="a5"/>
        <w:widowControl/>
        <w:spacing w:beforeAutospacing="0" w:afterAutospacing="0"/>
        <w:ind w:firstLineChars="200" w:firstLine="732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2</w:t>
      </w:r>
      <w:r w:rsidR="00A643D3"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、具有良好的政治素质和道德品行。</w:t>
      </w:r>
    </w:p>
    <w:p w:rsidR="00212428" w:rsidRDefault="00426925">
      <w:pPr>
        <w:pStyle w:val="a5"/>
        <w:widowControl/>
        <w:spacing w:beforeAutospacing="0" w:afterAutospacing="0"/>
        <w:ind w:firstLineChars="200" w:firstLine="732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3</w:t>
      </w:r>
      <w:r w:rsidR="00A643D3"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、具有正常履行职责的身体条件和心理素质。</w:t>
      </w:r>
    </w:p>
    <w:p w:rsidR="00212428" w:rsidRDefault="00426925">
      <w:pPr>
        <w:pStyle w:val="a5"/>
        <w:widowControl/>
        <w:spacing w:beforeAutospacing="0" w:afterAutospacing="0"/>
        <w:ind w:firstLineChars="200" w:firstLine="732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4</w:t>
      </w:r>
      <w:r w:rsidR="00A643D3"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、具有符合拟任岗位所要求的工作能力及任职资格证书。</w:t>
      </w:r>
    </w:p>
    <w:p w:rsidR="00212428" w:rsidRDefault="00426925">
      <w:pPr>
        <w:pStyle w:val="a5"/>
        <w:widowControl/>
        <w:spacing w:beforeAutospacing="0" w:afterAutospacing="0"/>
        <w:ind w:firstLineChars="200" w:firstLine="732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5</w:t>
      </w:r>
      <w:r w:rsidR="00A643D3"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、30岁以下（1991年8月31日以后出生），高中起点全日制本科及以上学历，具有护士执业证，有儿科临床护理工作经验者优先。</w:t>
      </w:r>
    </w:p>
    <w:p w:rsidR="00212428" w:rsidRDefault="00426925">
      <w:pPr>
        <w:pStyle w:val="a5"/>
        <w:widowControl/>
        <w:spacing w:beforeAutospacing="0" w:afterAutospacing="0"/>
        <w:ind w:firstLineChars="200" w:firstLine="732"/>
        <w:jc w:val="both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6</w:t>
      </w:r>
      <w:r w:rsidR="00A643D3"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、身高要求：女160cm以上，男170cm以上。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b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pacing w:val="23"/>
          <w:sz w:val="32"/>
          <w:szCs w:val="32"/>
        </w:rPr>
        <w:t>注：凡有下列情形之一者不得应聘：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1、涉嫌违法违纪行为，已立案审查的。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2、受党纪、政纪处分影响期(处分期)内的。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三、招聘方法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1、在医院外网、微信公众号发布招聘公告。公告发布时间：2021年10月8日。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 xml:space="preserve">2、报名及资格审查   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报名时间：2021年10月11日起至10月22日止。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只接受邮箱投递，主题为岗位+姓名”，邮箱地址：</w:t>
      </w:r>
      <w:hyperlink r:id="rId7" w:history="1">
        <w:r>
          <w:rPr>
            <w:rFonts w:ascii="仿宋" w:eastAsia="仿宋" w:hAnsi="仿宋" w:cs="仿宋" w:hint="eastAsia"/>
            <w:color w:val="333333"/>
            <w:spacing w:val="23"/>
            <w:sz w:val="32"/>
            <w:szCs w:val="32"/>
          </w:rPr>
          <w:t>rencaijijiss@163.com。</w:t>
        </w:r>
      </w:hyperlink>
    </w:p>
    <w:p w:rsidR="00212428" w:rsidRDefault="00A643D3">
      <w:pPr>
        <w:widowControl/>
        <w:ind w:firstLineChars="200" w:firstLine="732"/>
        <w:jc w:val="left"/>
        <w:rPr>
          <w:rFonts w:ascii="仿宋" w:eastAsia="仿宋" w:hAnsi="仿宋" w:cs="仿宋"/>
          <w:color w:val="333333"/>
          <w:spacing w:val="2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t>报名材料：《石家庄市妇幼保健院应聘报名登记表》（石家庄市妇幼保健院官网下载附件）；本人身份证；护士执业证； 全日制第一学历及最高学历的</w:t>
      </w:r>
      <w:r>
        <w:rPr>
          <w:rFonts w:ascii="仿宋" w:eastAsia="仿宋" w:hAnsi="仿宋" w:cs="仿宋" w:hint="eastAsia"/>
          <w:color w:val="333333"/>
          <w:spacing w:val="23"/>
          <w:sz w:val="32"/>
          <w:szCs w:val="32"/>
        </w:rPr>
        <w:lastRenderedPageBreak/>
        <w:t>毕业证、学位证；职称证；有工作经验者需提供</w:t>
      </w:r>
      <w:r>
        <w:rPr>
          <w:rFonts w:ascii="仿宋" w:eastAsia="仿宋" w:hAnsi="仿宋" w:cs="仿宋" w:hint="eastAsia"/>
          <w:color w:val="333333"/>
          <w:spacing w:val="23"/>
          <w:sz w:val="32"/>
          <w:szCs w:val="32"/>
          <w:shd w:val="clear" w:color="auto" w:fill="FFFFFF"/>
        </w:rPr>
        <w:t>单位人事部门出具的岗位证明。</w:t>
      </w:r>
    </w:p>
    <w:p w:rsidR="00212428" w:rsidRDefault="00A643D3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仿宋" w:eastAsia="仿宋" w:hAnsi="仿宋" w:cs="仿宋"/>
          <w:color w:val="333333"/>
          <w:spacing w:val="2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  <w:shd w:val="clear" w:color="auto" w:fill="FFFFFF"/>
        </w:rPr>
        <w:t>注：报名表提交电子版，其余材料扫描为一个PDF文件提交，报名资料不全者资格审核不予通过。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  <w:shd w:val="clear" w:color="auto" w:fill="FFFFFF"/>
        </w:rPr>
        <w:t>五、注意事项</w:t>
      </w:r>
    </w:p>
    <w:p w:rsidR="00212428" w:rsidRDefault="00A643D3">
      <w:pPr>
        <w:pStyle w:val="a5"/>
        <w:widowControl/>
        <w:spacing w:beforeAutospacing="0" w:afterAutospacing="0"/>
        <w:ind w:firstLine="420"/>
        <w:rPr>
          <w:rFonts w:ascii="仿宋" w:eastAsia="仿宋" w:hAnsi="仿宋" w:cs="仿宋"/>
          <w:color w:val="333333"/>
          <w:spacing w:val="2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  <w:shd w:val="clear" w:color="auto" w:fill="FFFFFF"/>
        </w:rPr>
        <w:t>（一）报名人员应如实提供有关信息和材料，凡本人填写信息不真实、不完整或填写错误的，责任自负；弄虚作假一经查实取消应聘资格或聘用资格。</w:t>
      </w:r>
    </w:p>
    <w:p w:rsidR="00212428" w:rsidRDefault="00A643D3">
      <w:pPr>
        <w:pStyle w:val="a5"/>
        <w:widowControl/>
        <w:spacing w:beforeAutospacing="0" w:afterAutospacing="0"/>
        <w:ind w:firstLine="420"/>
        <w:rPr>
          <w:rFonts w:ascii="仿宋" w:eastAsia="仿宋" w:hAnsi="仿宋" w:cs="仿宋"/>
          <w:color w:val="333333"/>
          <w:spacing w:val="2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  <w:shd w:val="clear" w:color="auto" w:fill="FFFFFF"/>
        </w:rPr>
        <w:t>（二）请报名人员多关注医院官网信息，保持报名时所留联系电话畅通，以便通知有关事宜。</w:t>
      </w:r>
    </w:p>
    <w:p w:rsidR="00212428" w:rsidRDefault="00A643D3">
      <w:pPr>
        <w:pStyle w:val="a5"/>
        <w:widowControl/>
        <w:spacing w:beforeAutospacing="0" w:afterAutospacing="0"/>
        <w:ind w:firstLine="420"/>
        <w:rPr>
          <w:rFonts w:ascii="仿宋" w:eastAsia="仿宋" w:hAnsi="仿宋" w:cs="仿宋"/>
          <w:color w:val="333333"/>
          <w:spacing w:val="2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sz w:val="32"/>
          <w:szCs w:val="32"/>
          <w:shd w:val="clear" w:color="auto" w:fill="FFFFFF"/>
        </w:rPr>
        <w:t>（三）对报名人员进行资格审核，审核通过者会得到下步通知，招聘过程中，未能进入下一环节的考生，将不再电话告知，经考核合格者医院录用。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  <w:shd w:val="clear" w:color="auto" w:fill="FFFFFF"/>
        </w:rPr>
        <w:t>联系人：于老师、狄老师。联系地址：石家庄市友谊南大街396号，咨询电话：0311—66063701（工作日上午8:00</w:t>
      </w:r>
      <w:r>
        <w:rPr>
          <w:rFonts w:ascii="仿宋" w:eastAsia="仿宋" w:hAnsi="仿宋" w:cs="仿宋"/>
          <w:color w:val="333333"/>
          <w:spacing w:val="23"/>
          <w:kern w:val="0"/>
          <w:sz w:val="32"/>
          <w:szCs w:val="32"/>
          <w:shd w:val="clear" w:color="auto" w:fill="FFFFFF"/>
        </w:rPr>
        <w:t>—</w:t>
      </w: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  <w:shd w:val="clear" w:color="auto" w:fill="FFFFFF"/>
        </w:rPr>
        <w:t>12:00）。</w:t>
      </w:r>
    </w:p>
    <w:p w:rsidR="00212428" w:rsidRDefault="00A643D3">
      <w:pPr>
        <w:widowControl/>
        <w:ind w:firstLine="640"/>
        <w:jc w:val="left"/>
        <w:rPr>
          <w:rFonts w:ascii="仿宋" w:eastAsia="仿宋" w:hAnsi="仿宋" w:cs="仿宋"/>
          <w:color w:val="333333"/>
          <w:spacing w:val="2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23"/>
          <w:kern w:val="0"/>
          <w:sz w:val="32"/>
          <w:szCs w:val="32"/>
          <w:shd w:val="clear" w:color="auto" w:fill="FFFFFF"/>
        </w:rPr>
        <w:t>最终解释权归石家庄市妇幼保健院。</w:t>
      </w:r>
    </w:p>
    <w:p w:rsidR="00212428" w:rsidRDefault="0021242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212428" w:rsidRDefault="0021242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212428" w:rsidRDefault="00A643D3">
      <w:pPr>
        <w:spacing w:line="50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附件：</w:t>
      </w:r>
    </w:p>
    <w:p w:rsidR="00212428" w:rsidRDefault="00A643D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石家庄市妇幼保健院应聘报名登记表</w:t>
      </w:r>
    </w:p>
    <w:p w:rsidR="00212428" w:rsidRDefault="0021242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tbl>
      <w:tblPr>
        <w:tblW w:w="8525" w:type="dxa"/>
        <w:tblLayout w:type="fixed"/>
        <w:tblLook w:val="04A0"/>
      </w:tblPr>
      <w:tblGrid>
        <w:gridCol w:w="798"/>
        <w:gridCol w:w="236"/>
        <w:gridCol w:w="977"/>
        <w:gridCol w:w="1175"/>
        <w:gridCol w:w="856"/>
        <w:gridCol w:w="802"/>
        <w:gridCol w:w="1061"/>
        <w:gridCol w:w="1353"/>
        <w:gridCol w:w="1267"/>
      </w:tblGrid>
      <w:tr w:rsidR="00212428">
        <w:trPr>
          <w:trHeight w:val="8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ind w:leftChars="-85" w:left="-178" w:rightChars="-51" w:right="-107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ind w:leftChars="-51" w:left="-106" w:rightChars="-51" w:right="-107" w:hanging="1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00" w:lineRule="exact"/>
              <w:ind w:leftChars="-51" w:left="-107" w:rightChars="-50" w:right="-105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出生</w:t>
            </w:r>
          </w:p>
          <w:p w:rsidR="00212428" w:rsidRDefault="00A643D3">
            <w:pPr>
              <w:widowControl/>
              <w:spacing w:line="400" w:lineRule="exact"/>
              <w:ind w:leftChars="-51" w:left="-107" w:rightChars="-50" w:right="-105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 w:rsidR="00212428">
        <w:trPr>
          <w:cantSplit/>
          <w:trHeight w:val="6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ind w:leftChars="-85" w:left="-178" w:rightChars="-51" w:right="-107" w:firstLine="2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 w:rsidR="00212428">
        <w:trPr>
          <w:cantSplit/>
          <w:trHeight w:val="646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应聘</w:t>
            </w: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岗</w:t>
            </w: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身高</w:t>
            </w:r>
            <w:r w:rsidR="002113A2"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(cm)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 w:rsidR="00212428">
        <w:trPr>
          <w:cantSplit/>
          <w:trHeight w:val="646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212428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 w:rsidR="00212428">
        <w:trPr>
          <w:cantSplit/>
          <w:trHeight w:val="309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主</w:t>
            </w:r>
          </w:p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要</w:t>
            </w:r>
          </w:p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7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428" w:rsidRDefault="00212428">
            <w:pPr>
              <w:widowControl/>
              <w:spacing w:line="480" w:lineRule="auto"/>
              <w:ind w:left="1800" w:hangingChars="750" w:hanging="180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  <w:p w:rsidR="00212428" w:rsidRDefault="00212428">
            <w:pPr>
              <w:widowControl/>
              <w:spacing w:line="480" w:lineRule="auto"/>
              <w:ind w:left="1800" w:hangingChars="750" w:hanging="180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  <w:p w:rsidR="00212428" w:rsidRDefault="00212428">
            <w:pPr>
              <w:widowControl/>
              <w:spacing w:line="480" w:lineRule="auto"/>
              <w:rPr>
                <w:rFonts w:ascii="宋体" w:hAnsi="宋体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12428">
        <w:trPr>
          <w:cantSplit/>
          <w:trHeight w:val="4905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奖</w:t>
            </w:r>
          </w:p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惩</w:t>
            </w:r>
          </w:p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8"/>
                <w:szCs w:val="28"/>
              </w:rPr>
              <w:t>情</w:t>
            </w:r>
          </w:p>
          <w:p w:rsidR="00212428" w:rsidRDefault="00A643D3"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333333"/>
                <w:kern w:val="0"/>
                <w:sz w:val="28"/>
                <w:szCs w:val="28"/>
              </w:rPr>
              <w:t>况</w:t>
            </w:r>
          </w:p>
        </w:tc>
        <w:tc>
          <w:tcPr>
            <w:tcW w:w="7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428" w:rsidRDefault="00212428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  <w:p w:rsidR="00212428" w:rsidRDefault="00212428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  <w:p w:rsidR="00212428" w:rsidRDefault="00212428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  <w:p w:rsidR="00212428" w:rsidRDefault="00212428">
            <w:pPr>
              <w:widowControl/>
              <w:spacing w:line="480" w:lineRule="auto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</w:tbl>
    <w:p w:rsidR="00212428" w:rsidRDefault="00212428">
      <w:pPr>
        <w:rPr>
          <w:rFonts w:ascii="仿宋" w:eastAsia="仿宋" w:hAnsi="仿宋" w:cs="仿宋"/>
          <w:color w:val="333333"/>
          <w:spacing w:val="23"/>
          <w:kern w:val="0"/>
          <w:sz w:val="32"/>
          <w:szCs w:val="32"/>
          <w:shd w:val="clear" w:color="auto" w:fill="FFFFFF"/>
        </w:rPr>
      </w:pPr>
    </w:p>
    <w:sectPr w:rsidR="00212428" w:rsidSect="002124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B0" w:rsidRDefault="00E30AB0" w:rsidP="00212428">
      <w:r>
        <w:separator/>
      </w:r>
    </w:p>
  </w:endnote>
  <w:endnote w:type="continuationSeparator" w:id="1">
    <w:p w:rsidR="00E30AB0" w:rsidRDefault="00E30AB0" w:rsidP="0021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8" w:rsidRDefault="006203A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212428" w:rsidRDefault="006203A7">
                <w:pPr>
                  <w:pStyle w:val="a3"/>
                </w:pPr>
                <w:r>
                  <w:fldChar w:fldCharType="begin"/>
                </w:r>
                <w:r w:rsidR="00A643D3">
                  <w:instrText xml:space="preserve"> PAGE  \* MERGEFORMAT </w:instrText>
                </w:r>
                <w:r>
                  <w:fldChar w:fldCharType="separate"/>
                </w:r>
                <w:r w:rsidR="004269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B0" w:rsidRDefault="00E30AB0" w:rsidP="00212428">
      <w:r>
        <w:separator/>
      </w:r>
    </w:p>
  </w:footnote>
  <w:footnote w:type="continuationSeparator" w:id="1">
    <w:p w:rsidR="00E30AB0" w:rsidRDefault="00E30AB0" w:rsidP="00212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43D7E"/>
    <w:rsid w:val="00143D7E"/>
    <w:rsid w:val="00183B01"/>
    <w:rsid w:val="002113A2"/>
    <w:rsid w:val="00212428"/>
    <w:rsid w:val="002C107D"/>
    <w:rsid w:val="00426925"/>
    <w:rsid w:val="006203A7"/>
    <w:rsid w:val="007F54C1"/>
    <w:rsid w:val="008C26CF"/>
    <w:rsid w:val="00A643D3"/>
    <w:rsid w:val="00B23305"/>
    <w:rsid w:val="00D122B9"/>
    <w:rsid w:val="00D910B8"/>
    <w:rsid w:val="00E30AB0"/>
    <w:rsid w:val="00F03502"/>
    <w:rsid w:val="0B710383"/>
    <w:rsid w:val="0C4F17BE"/>
    <w:rsid w:val="0C766BF9"/>
    <w:rsid w:val="0EB05BF9"/>
    <w:rsid w:val="10C04816"/>
    <w:rsid w:val="130A0293"/>
    <w:rsid w:val="1BEB2683"/>
    <w:rsid w:val="234150FA"/>
    <w:rsid w:val="27C97F5F"/>
    <w:rsid w:val="300339C8"/>
    <w:rsid w:val="340C0F23"/>
    <w:rsid w:val="3C227E07"/>
    <w:rsid w:val="3E9D77EF"/>
    <w:rsid w:val="469E1CAB"/>
    <w:rsid w:val="4BB62465"/>
    <w:rsid w:val="4BD85E58"/>
    <w:rsid w:val="5C8549FA"/>
    <w:rsid w:val="5D5365DE"/>
    <w:rsid w:val="5DBE0B3E"/>
    <w:rsid w:val="614C7E37"/>
    <w:rsid w:val="675F69E0"/>
    <w:rsid w:val="68356383"/>
    <w:rsid w:val="6A5A3510"/>
    <w:rsid w:val="6BF968F3"/>
    <w:rsid w:val="706661F0"/>
    <w:rsid w:val="712A2BD4"/>
    <w:rsid w:val="73184C5A"/>
    <w:rsid w:val="7585257F"/>
    <w:rsid w:val="76231D88"/>
    <w:rsid w:val="7B007F8B"/>
    <w:rsid w:val="7B601AAB"/>
    <w:rsid w:val="7C6C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21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1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1242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12428"/>
    <w:rPr>
      <w:b/>
    </w:rPr>
  </w:style>
  <w:style w:type="character" w:styleId="a7">
    <w:name w:val="Hyperlink"/>
    <w:basedOn w:val="a0"/>
    <w:qFormat/>
    <w:rsid w:val="00212428"/>
    <w:rPr>
      <w:color w:val="0000FF"/>
      <w:u w:val="single"/>
    </w:rPr>
  </w:style>
  <w:style w:type="character" w:customStyle="1" w:styleId="Char">
    <w:name w:val="页眉 Char"/>
    <w:basedOn w:val="a0"/>
    <w:link w:val="a4"/>
    <w:qFormat/>
    <w:rsid w:val="002124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ncaijijiss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2021-09-24T09:18:00Z</cp:lastPrinted>
  <dcterms:created xsi:type="dcterms:W3CDTF">2014-10-29T12:08:00Z</dcterms:created>
  <dcterms:modified xsi:type="dcterms:W3CDTF">2021-10-08T07:51:00Z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6559BE6A10B540D1B7D8FC336EBB98C0</vt:lpwstr>
  </property>
</Properties>
</file>