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Ind w:w="97" w:type="dxa"/>
        <w:tblLook w:val="04A0"/>
      </w:tblPr>
      <w:tblGrid>
        <w:gridCol w:w="1206"/>
        <w:gridCol w:w="816"/>
        <w:gridCol w:w="3169"/>
        <w:gridCol w:w="1604"/>
        <w:gridCol w:w="1604"/>
        <w:gridCol w:w="1604"/>
        <w:gridCol w:w="1604"/>
        <w:gridCol w:w="2393"/>
      </w:tblGrid>
      <w:tr w:rsidR="007343CE" w:rsidRPr="007343CE" w:rsidTr="007343CE">
        <w:trPr>
          <w:trHeight w:val="1002"/>
        </w:trPr>
        <w:tc>
          <w:tcPr>
            <w:tcW w:w="140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7343CE"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>云阳县人民医院2021年三季度专业技术人员招聘</w:t>
            </w:r>
            <w:r w:rsidRPr="007343CE"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br/>
              <w:t>考试考核成绩</w:t>
            </w:r>
          </w:p>
        </w:tc>
      </w:tr>
      <w:tr w:rsidR="007343CE" w:rsidRPr="007343CE" w:rsidTr="007343CE">
        <w:trPr>
          <w:trHeight w:val="624"/>
        </w:trPr>
        <w:tc>
          <w:tcPr>
            <w:tcW w:w="140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43CE" w:rsidRPr="007343CE" w:rsidRDefault="007343CE" w:rsidP="007343CE">
            <w:pPr>
              <w:widowControl/>
              <w:jc w:val="left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</w:p>
        </w:tc>
      </w:tr>
      <w:tr w:rsidR="007343CE" w:rsidRPr="007343CE" w:rsidTr="007343CE">
        <w:trPr>
          <w:trHeight w:val="76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7343C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7343C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7343C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应聘岗位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7343C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考试序号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7343C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理论成绩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7343C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技能成绩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7343C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最后得分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7343C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是否进入体检</w:t>
            </w:r>
          </w:p>
        </w:tc>
      </w:tr>
      <w:tr w:rsidR="007343CE" w:rsidRPr="007343CE" w:rsidTr="007343CE">
        <w:trPr>
          <w:trHeight w:val="76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蒋诗林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病案统计科岗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B-3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39.00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32.00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34.10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43CE" w:rsidRPr="007343CE" w:rsidTr="007343CE">
        <w:trPr>
          <w:trHeight w:val="76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许露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病案统计科岗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B-1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59.00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70.00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66.70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7343CE" w:rsidRPr="007343CE" w:rsidTr="007343CE">
        <w:trPr>
          <w:trHeight w:val="76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张利娟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病案统计科岗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B-2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30.00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34.00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32.80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43CE" w:rsidRPr="007343CE" w:rsidTr="007343CE">
        <w:trPr>
          <w:trHeight w:val="76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彭加峰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康复医学科技师岗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Y-2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59.00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65.33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62.17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7343CE" w:rsidRPr="007343CE" w:rsidTr="007343CE">
        <w:trPr>
          <w:trHeight w:val="76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张琼松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康复医学科技师岗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Y-5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33.00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66.33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49.67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43CE" w:rsidRPr="007343CE" w:rsidTr="007343CE">
        <w:trPr>
          <w:trHeight w:val="76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药剂科岗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Y-1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86.00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60.33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78.30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7343CE" w:rsidRPr="007343CE" w:rsidTr="007343CE">
        <w:trPr>
          <w:trHeight w:val="76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陈实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中医科技师岗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Y-3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47.50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73.67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60.59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43CE" w:rsidRPr="007343CE" w:rsidTr="007343CE">
        <w:trPr>
          <w:trHeight w:val="76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宋煐豪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中医科技师岗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Y-4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40.50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83.33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61.92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7343CE" w:rsidP="007343C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43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是</w:t>
            </w:r>
          </w:p>
        </w:tc>
      </w:tr>
    </w:tbl>
    <w:p w:rsidR="00A024F9" w:rsidRDefault="00A024F9"/>
    <w:sectPr w:rsidR="00A024F9" w:rsidSect="007343C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517" w:rsidRDefault="00651517" w:rsidP="00D059FA">
      <w:r>
        <w:separator/>
      </w:r>
    </w:p>
  </w:endnote>
  <w:endnote w:type="continuationSeparator" w:id="1">
    <w:p w:rsidR="00651517" w:rsidRDefault="00651517" w:rsidP="00D05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517" w:rsidRDefault="00651517" w:rsidP="00D059FA">
      <w:r>
        <w:separator/>
      </w:r>
    </w:p>
  </w:footnote>
  <w:footnote w:type="continuationSeparator" w:id="1">
    <w:p w:rsidR="00651517" w:rsidRDefault="00651517" w:rsidP="00D059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3CE"/>
    <w:rsid w:val="00651517"/>
    <w:rsid w:val="007343CE"/>
    <w:rsid w:val="00872138"/>
    <w:rsid w:val="00A024F9"/>
    <w:rsid w:val="00D0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9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9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SysCeo.com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2021-09-28T02:14:00Z</dcterms:created>
  <dcterms:modified xsi:type="dcterms:W3CDTF">2021-09-28T02:14:00Z</dcterms:modified>
</cp:coreProperties>
</file>