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bookmarkStart w:id="1" w:name="_GoBack"/>
      <w:bookmarkEnd w:id="1"/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东莞市南城社区卫生服务中心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</w:p>
    <w:tbl>
      <w:tblPr>
        <w:tblStyle w:val="3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护士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十三级</w:t>
            </w:r>
            <w:r>
              <w:rPr>
                <w:rFonts w:hint="eastAsia" w:eastAsia="仿宋_GB2312"/>
                <w:sz w:val="24"/>
                <w:lang w:val="en-US" w:eastAsia="zh-CN"/>
              </w:rPr>
              <w:t>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A100209（护理学）B100501（护理学）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初级职称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eastAsia="仿宋_GB2312"/>
                <w:sz w:val="24"/>
              </w:rPr>
              <w:t>30周岁以下</w:t>
            </w:r>
            <w:r>
              <w:rPr>
                <w:rFonts w:hint="eastAsia" w:eastAsia="仿宋_GB2312"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</w:t>
            </w:r>
            <w:r>
              <w:rPr>
                <w:rFonts w:hint="eastAsia" w:eastAsia="仿宋_GB2312"/>
                <w:sz w:val="24"/>
                <w:lang w:eastAsia="zh-CN"/>
              </w:rPr>
              <w:t>具有护士执业资格。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影像医生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A100225（影像医学与核医学）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B100303（医学影像学）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医师</w:t>
            </w:r>
            <w:r>
              <w:rPr>
                <w:rFonts w:hint="eastAsia" w:eastAsia="仿宋_GB2312"/>
                <w:color w:val="auto"/>
                <w:sz w:val="24"/>
              </w:rPr>
              <w:t>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1、45周岁及以下；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具有医师执业资格；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需提供二级以上综合性医院两年以上的工作经历证明。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全科医生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B100301（临床医学）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1、40</w:t>
            </w:r>
            <w:r>
              <w:rPr>
                <w:rFonts w:hint="eastAsia" w:eastAsia="仿宋_GB2312"/>
                <w:sz w:val="24"/>
                <w:lang w:val="en-US" w:eastAsia="zh-CN"/>
              </w:rPr>
              <w:t>周岁及以下；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2、具有医师执业资格。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8D46"/>
    <w:multiLevelType w:val="singleLevel"/>
    <w:tmpl w:val="0AA68D4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034B"/>
    <w:rsid w:val="12C57039"/>
    <w:rsid w:val="17BF185E"/>
    <w:rsid w:val="1CFF22F4"/>
    <w:rsid w:val="288456FF"/>
    <w:rsid w:val="290D2ECE"/>
    <w:rsid w:val="2975403F"/>
    <w:rsid w:val="2A70099E"/>
    <w:rsid w:val="3C911E64"/>
    <w:rsid w:val="67EB4735"/>
    <w:rsid w:val="6A784FD7"/>
    <w:rsid w:val="6D0E7AB6"/>
    <w:rsid w:val="7E1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2021-08-11T08:37:00Z</dcterms:created>
  <dc:creator>Administrator</dc:creator>
  <cp:lastModifiedBy>hp</cp:lastModifiedBy>
  <dcterms:modified xsi:type="dcterms:W3CDTF">2021-09-17T06:53:56Z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