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</w:rPr>
        <w:t>山西省20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36"/>
          <w:szCs w:val="36"/>
        </w:rPr>
        <w:t>年度住院医师规范化培训调剂申请表</w:t>
      </w:r>
    </w:p>
    <w:p>
      <w:pPr>
        <w:textAlignment w:val="center"/>
        <w:rPr>
          <w:b/>
          <w:bCs/>
          <w:vanish/>
          <w:sz w:val="19"/>
          <w:szCs w:val="19"/>
        </w:rPr>
      </w:pPr>
    </w:p>
    <w:tbl>
      <w:tblPr>
        <w:tblStyle w:val="2"/>
        <w:tblW w:w="100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659"/>
        <w:gridCol w:w="840"/>
        <w:gridCol w:w="112"/>
        <w:gridCol w:w="104"/>
        <w:gridCol w:w="1199"/>
        <w:gridCol w:w="21"/>
        <w:gridCol w:w="408"/>
        <w:gridCol w:w="245"/>
        <w:gridCol w:w="79"/>
        <w:gridCol w:w="1144"/>
        <w:gridCol w:w="972"/>
        <w:gridCol w:w="621"/>
        <w:gridCol w:w="343"/>
        <w:gridCol w:w="1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学员编号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英语水平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6404" w:type="dxa"/>
            <w:gridSpan w:val="1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学制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学历证书号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最高学位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学位类型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学位证书号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紧急联系人电话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4811" w:type="dxa"/>
            <w:gridSpan w:val="10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是否执业医师</w:t>
            </w:r>
          </w:p>
        </w:tc>
        <w:tc>
          <w:tcPr>
            <w:tcW w:w="659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1144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医师资格证书号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028" w:type="dxa"/>
            <w:gridSpan w:val="1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志愿报考情况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志愿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报考培训基地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报考培训专业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第一志愿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25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第二志愿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25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申请调剂基地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7" w:type="dxa"/>
            <w:gridSpan w:val="5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申请调剂专业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申请调剂专业代码</w:t>
            </w:r>
          </w:p>
        </w:tc>
        <w:tc>
          <w:tcPr>
            <w:tcW w:w="1761" w:type="dxa"/>
            <w:vAlign w:val="center"/>
          </w:tcPr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028" w:type="dxa"/>
            <w:gridSpan w:val="15"/>
            <w:vAlign w:val="center"/>
          </w:tcPr>
          <w:tbl>
            <w:tblPr>
              <w:tblStyle w:val="2"/>
              <w:tblW w:w="1001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61"/>
              <w:gridCol w:w="49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32" w:hRule="atLeast"/>
              </w:trPr>
              <w:tc>
                <w:tcPr>
                  <w:tcW w:w="5061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申请人签字：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委派单位意见：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负责人签字：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盖章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                  年      月      日</w:t>
                  </w:r>
                </w:p>
              </w:tc>
              <w:tc>
                <w:tcPr>
                  <w:tcW w:w="4957" w:type="dxa"/>
                  <w:vAlign w:val="center"/>
                </w:tcPr>
                <w:p>
                  <w:pPr>
                    <w:spacing w:line="420" w:lineRule="atLeast"/>
                    <w:jc w:val="center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市卫生</w:t>
                  </w:r>
                  <w:r>
                    <w:rPr>
                      <w:rFonts w:hint="eastAsia" w:ascii="宋体" w:hAnsi="宋体"/>
                      <w:bCs/>
                      <w:szCs w:val="21"/>
                      <w:lang w:val="en-US" w:eastAsia="zh-CN"/>
                    </w:rPr>
                    <w:t>健康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行政部门意见（委直属单位此项不填）：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盖章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                  年      月     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37" w:hRule="atLeast"/>
              </w:trPr>
              <w:tc>
                <w:tcPr>
                  <w:tcW w:w="5061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培训基地意见：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同意录取,纳入培训年限第    年( □ 直接参加考试)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负责人签字：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盖章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                   年      月      日</w:t>
                  </w:r>
                </w:p>
              </w:tc>
              <w:tc>
                <w:tcPr>
                  <w:tcW w:w="4957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hint="eastAsia" w:ascii="宋体" w:hAnsi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审核单位意见：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人员信息审核：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培训年限审核：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br w:type="textWrapping"/>
                  </w:r>
                </w:p>
                <w:p>
                  <w:pPr>
                    <w:spacing w:line="420" w:lineRule="atLeast"/>
                    <w:ind w:firstLine="2524" w:firstLineChars="1202"/>
                    <w:jc w:val="center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年      月      日</w:t>
                  </w:r>
                </w:p>
              </w:tc>
            </w:tr>
          </w:tbl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028" w:type="dxa"/>
            <w:gridSpan w:val="15"/>
            <w:vAlign w:val="center"/>
          </w:tcPr>
          <w:tbl>
            <w:tblPr>
              <w:tblStyle w:val="2"/>
              <w:tblW w:w="842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000000" w:sz="4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" w:hRule="atLeast"/>
                <w:jc w:val="center"/>
              </w:trPr>
              <w:tc>
                <w:tcPr>
                  <w:tcW w:w="8425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正式录取培训基地名称：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" w:hRule="atLeast"/>
                <w:jc w:val="center"/>
              </w:trPr>
              <w:tc>
                <w:tcPr>
                  <w:tcW w:w="8425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培训基地联系人：                                联系电话：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000000" w:sz="4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" w:hRule="atLeast"/>
                <w:jc w:val="center"/>
              </w:trPr>
              <w:tc>
                <w:tcPr>
                  <w:tcW w:w="8425" w:type="dxa"/>
                  <w:vAlign w:val="center"/>
                </w:tcPr>
                <w:p>
                  <w:pPr>
                    <w:spacing w:line="420" w:lineRule="atLeast"/>
                    <w:textAlignment w:val="center"/>
                    <w:rPr>
                      <w:rFonts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zCs w:val="21"/>
                    </w:rPr>
                    <w:t>委派单位单位联系人：                            联系电话：</w:t>
                  </w:r>
                </w:p>
              </w:tc>
            </w:tr>
          </w:tbl>
          <w:p>
            <w:pPr>
              <w:spacing w:line="420" w:lineRule="atLeast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601F3"/>
    <w:rsid w:val="047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2021-08-10T01:57:00Z</dcterms:created>
  <dc:creator>刘海彦</dc:creator>
  <cp:lastModifiedBy>刘海彦</cp:lastModifiedBy>
  <dcterms:modified xsi:type="dcterms:W3CDTF">2021-08-10T01:58:18Z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CE3CDAEC8A444999B09ECFAF5E38899C</vt:lpwstr>
  </property>
</Properties>
</file>