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default" w:ascii="宋体" w:hAnsi="宋体" w:eastAsia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napToGrid/>
        <w:spacing w:before="0" w:beforeAutospacing="0" w:after="0" w:afterAutospacing="0" w:line="540" w:lineRule="exact"/>
        <w:ind w:firstLine="3092" w:firstLineChars="700"/>
        <w:jc w:val="both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2021年勃利县卫健系统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  <w:lang w:eastAsia="zh-CN"/>
        </w:rPr>
        <w:t>校园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招聘计划表</w:t>
      </w:r>
    </w:p>
    <w:tbl>
      <w:tblPr>
        <w:tblStyle w:val="6"/>
        <w:tblW w:w="133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800"/>
        <w:gridCol w:w="767"/>
        <w:gridCol w:w="1022"/>
        <w:gridCol w:w="766"/>
        <w:gridCol w:w="716"/>
        <w:gridCol w:w="2064"/>
        <w:gridCol w:w="1932"/>
        <w:gridCol w:w="848"/>
        <w:gridCol w:w="2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主管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经费形式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勃利县人民医院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外科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0102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急诊急救中心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0103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0104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0106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心电室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0107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CT\MRI\放射科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0108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0109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超声室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0110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病理室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0111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勃利县中医院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0202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勃利县双河镇卫生院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勃利县杏树乡卫生院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0401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0402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0403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勃利县抢垦乡卫生院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0501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具有执业医师证者，学历放宽至统招中专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0502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勃利县恒太乡卫生院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0601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0602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B超室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0603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0604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勃利县青山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0701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0702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540" w:firstLineChars="300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勃利县吉兴乡卫生院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0801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0802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勃利县元新社区卫生服务中心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0903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中医医生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0904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0905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具有执业医师或执业助理医师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勃利县勃利镇卫生院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药剂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药学、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勃利县华西社区服务中心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药剂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药学、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2002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200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2003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临床医学、中医学、中医临床、中西医结合、中西医结合临床医学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外科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2004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临床医学、中医学、中医临床、中西医结合、中西医结合临床医学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勃利县卫生健康综合执法大队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3001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计算机应用技术、计算机信息管理、计算机网络技术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、计算机科学与技术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3002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计算机系统与维护、软件技术、电子商务技术、云计算技术与应用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大四站镇卫生院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4001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临床医学、中医学、中医临床、中西医结合、中西医结合临床医学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4002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4003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临床医学、中医学、中医临床、中西医结合、中西医结合临床医学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放射线科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4004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医学影像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取得执业医师证者，年龄可放宽至40周岁，学历放宽至统招中专。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计算机应用技术、计算机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系统与维护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电子商务技术、软件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4006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勃利县卫生健康局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5001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统招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sz w:val="18"/>
          <w:szCs w:val="18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3019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76C"/>
    <w:rsid w:val="00003D3C"/>
    <w:rsid w:val="00007DC3"/>
    <w:rsid w:val="0006288B"/>
    <w:rsid w:val="00075B33"/>
    <w:rsid w:val="00081963"/>
    <w:rsid w:val="00081A82"/>
    <w:rsid w:val="0008276C"/>
    <w:rsid w:val="00092788"/>
    <w:rsid w:val="000A0E75"/>
    <w:rsid w:val="000B4757"/>
    <w:rsid w:val="000B7A9B"/>
    <w:rsid w:val="000D44D3"/>
    <w:rsid w:val="000E5231"/>
    <w:rsid w:val="00100841"/>
    <w:rsid w:val="001019D7"/>
    <w:rsid w:val="00101A8B"/>
    <w:rsid w:val="00103A93"/>
    <w:rsid w:val="00120DE3"/>
    <w:rsid w:val="001213C6"/>
    <w:rsid w:val="001218B9"/>
    <w:rsid w:val="00124B1D"/>
    <w:rsid w:val="001454B4"/>
    <w:rsid w:val="0015201A"/>
    <w:rsid w:val="00184980"/>
    <w:rsid w:val="00192588"/>
    <w:rsid w:val="0019624C"/>
    <w:rsid w:val="00197619"/>
    <w:rsid w:val="001A2728"/>
    <w:rsid w:val="001A4C91"/>
    <w:rsid w:val="001B045B"/>
    <w:rsid w:val="001C0D99"/>
    <w:rsid w:val="001C1F0F"/>
    <w:rsid w:val="001C26D0"/>
    <w:rsid w:val="001C3552"/>
    <w:rsid w:val="001E16B2"/>
    <w:rsid w:val="001F6080"/>
    <w:rsid w:val="002045E4"/>
    <w:rsid w:val="00243645"/>
    <w:rsid w:val="0025277B"/>
    <w:rsid w:val="00257FF1"/>
    <w:rsid w:val="002663F7"/>
    <w:rsid w:val="00270A1B"/>
    <w:rsid w:val="00271EE3"/>
    <w:rsid w:val="0027584C"/>
    <w:rsid w:val="00283D6D"/>
    <w:rsid w:val="002922A2"/>
    <w:rsid w:val="00292892"/>
    <w:rsid w:val="00293D06"/>
    <w:rsid w:val="00294BCA"/>
    <w:rsid w:val="002955C5"/>
    <w:rsid w:val="002A5492"/>
    <w:rsid w:val="002B6CBF"/>
    <w:rsid w:val="002D7224"/>
    <w:rsid w:val="002D79A5"/>
    <w:rsid w:val="002E558F"/>
    <w:rsid w:val="002F0D97"/>
    <w:rsid w:val="002F22FD"/>
    <w:rsid w:val="002F6913"/>
    <w:rsid w:val="00345112"/>
    <w:rsid w:val="00350FE2"/>
    <w:rsid w:val="00353BB7"/>
    <w:rsid w:val="003631D0"/>
    <w:rsid w:val="00367D32"/>
    <w:rsid w:val="003721F7"/>
    <w:rsid w:val="00386350"/>
    <w:rsid w:val="003B1F25"/>
    <w:rsid w:val="003C558E"/>
    <w:rsid w:val="003E5C1A"/>
    <w:rsid w:val="003F0483"/>
    <w:rsid w:val="003F56AE"/>
    <w:rsid w:val="00455776"/>
    <w:rsid w:val="004562FA"/>
    <w:rsid w:val="00467ADD"/>
    <w:rsid w:val="00477F9E"/>
    <w:rsid w:val="004919CD"/>
    <w:rsid w:val="004B5DA0"/>
    <w:rsid w:val="004C691E"/>
    <w:rsid w:val="004F2DFB"/>
    <w:rsid w:val="004F77E0"/>
    <w:rsid w:val="005004DB"/>
    <w:rsid w:val="00500B07"/>
    <w:rsid w:val="00505B67"/>
    <w:rsid w:val="0051019D"/>
    <w:rsid w:val="005151E0"/>
    <w:rsid w:val="00534F2E"/>
    <w:rsid w:val="00570A71"/>
    <w:rsid w:val="0057485D"/>
    <w:rsid w:val="00581285"/>
    <w:rsid w:val="00585E0D"/>
    <w:rsid w:val="005B2DE3"/>
    <w:rsid w:val="005F0D41"/>
    <w:rsid w:val="006144C8"/>
    <w:rsid w:val="006229D8"/>
    <w:rsid w:val="00626CCE"/>
    <w:rsid w:val="006270DF"/>
    <w:rsid w:val="006455D6"/>
    <w:rsid w:val="0065327A"/>
    <w:rsid w:val="006725B0"/>
    <w:rsid w:val="0067306D"/>
    <w:rsid w:val="006821E3"/>
    <w:rsid w:val="00694AC5"/>
    <w:rsid w:val="00695542"/>
    <w:rsid w:val="006A57F4"/>
    <w:rsid w:val="006A6223"/>
    <w:rsid w:val="006C7865"/>
    <w:rsid w:val="006D1F0B"/>
    <w:rsid w:val="006D2002"/>
    <w:rsid w:val="006D3AFD"/>
    <w:rsid w:val="006D654C"/>
    <w:rsid w:val="006E5554"/>
    <w:rsid w:val="006F58D4"/>
    <w:rsid w:val="00712094"/>
    <w:rsid w:val="00722751"/>
    <w:rsid w:val="00731867"/>
    <w:rsid w:val="00735455"/>
    <w:rsid w:val="00743A8A"/>
    <w:rsid w:val="007611BD"/>
    <w:rsid w:val="00761DB1"/>
    <w:rsid w:val="007820B4"/>
    <w:rsid w:val="00792009"/>
    <w:rsid w:val="00794E25"/>
    <w:rsid w:val="007A4C40"/>
    <w:rsid w:val="007A7CE0"/>
    <w:rsid w:val="007B0627"/>
    <w:rsid w:val="007B1ADD"/>
    <w:rsid w:val="007B70F8"/>
    <w:rsid w:val="007C18DA"/>
    <w:rsid w:val="007C6FA3"/>
    <w:rsid w:val="007D7335"/>
    <w:rsid w:val="00800A42"/>
    <w:rsid w:val="00802F51"/>
    <w:rsid w:val="00803A16"/>
    <w:rsid w:val="0081582B"/>
    <w:rsid w:val="00824176"/>
    <w:rsid w:val="008300C8"/>
    <w:rsid w:val="008564E3"/>
    <w:rsid w:val="0086747D"/>
    <w:rsid w:val="00871662"/>
    <w:rsid w:val="008720D8"/>
    <w:rsid w:val="008954E6"/>
    <w:rsid w:val="008A1203"/>
    <w:rsid w:val="008B5E5B"/>
    <w:rsid w:val="008C528E"/>
    <w:rsid w:val="008D07B3"/>
    <w:rsid w:val="008D1052"/>
    <w:rsid w:val="008D299C"/>
    <w:rsid w:val="008D41FF"/>
    <w:rsid w:val="008D7771"/>
    <w:rsid w:val="008E66E3"/>
    <w:rsid w:val="008F0D69"/>
    <w:rsid w:val="008F4BCF"/>
    <w:rsid w:val="008F6088"/>
    <w:rsid w:val="00932C80"/>
    <w:rsid w:val="0093709A"/>
    <w:rsid w:val="009476B3"/>
    <w:rsid w:val="00951E17"/>
    <w:rsid w:val="00954764"/>
    <w:rsid w:val="00964700"/>
    <w:rsid w:val="0097725C"/>
    <w:rsid w:val="0098092B"/>
    <w:rsid w:val="0098119A"/>
    <w:rsid w:val="009A4B28"/>
    <w:rsid w:val="009A7344"/>
    <w:rsid w:val="009C528D"/>
    <w:rsid w:val="009D658C"/>
    <w:rsid w:val="009E7B1E"/>
    <w:rsid w:val="00A160F9"/>
    <w:rsid w:val="00A17304"/>
    <w:rsid w:val="00A2508E"/>
    <w:rsid w:val="00A32884"/>
    <w:rsid w:val="00A35251"/>
    <w:rsid w:val="00A36559"/>
    <w:rsid w:val="00A414AB"/>
    <w:rsid w:val="00A665F5"/>
    <w:rsid w:val="00A6796F"/>
    <w:rsid w:val="00A71A3C"/>
    <w:rsid w:val="00A90836"/>
    <w:rsid w:val="00AD0245"/>
    <w:rsid w:val="00AD3C12"/>
    <w:rsid w:val="00AD589C"/>
    <w:rsid w:val="00AE43E5"/>
    <w:rsid w:val="00AE6923"/>
    <w:rsid w:val="00AF2034"/>
    <w:rsid w:val="00AF72DE"/>
    <w:rsid w:val="00B0331A"/>
    <w:rsid w:val="00B30FDE"/>
    <w:rsid w:val="00B446CF"/>
    <w:rsid w:val="00B5729D"/>
    <w:rsid w:val="00B617E0"/>
    <w:rsid w:val="00B662D6"/>
    <w:rsid w:val="00B85214"/>
    <w:rsid w:val="00B90E63"/>
    <w:rsid w:val="00BA10B8"/>
    <w:rsid w:val="00BB19FE"/>
    <w:rsid w:val="00BC3970"/>
    <w:rsid w:val="00BC40C0"/>
    <w:rsid w:val="00C04C6E"/>
    <w:rsid w:val="00C05349"/>
    <w:rsid w:val="00C224C4"/>
    <w:rsid w:val="00C233A5"/>
    <w:rsid w:val="00C5567C"/>
    <w:rsid w:val="00C656C5"/>
    <w:rsid w:val="00C66542"/>
    <w:rsid w:val="00C6715C"/>
    <w:rsid w:val="00C728C6"/>
    <w:rsid w:val="00C73C0B"/>
    <w:rsid w:val="00C81384"/>
    <w:rsid w:val="00C81ADB"/>
    <w:rsid w:val="00C81F75"/>
    <w:rsid w:val="00C90660"/>
    <w:rsid w:val="00C91FBA"/>
    <w:rsid w:val="00CA67E1"/>
    <w:rsid w:val="00CB4E4A"/>
    <w:rsid w:val="00CC3C60"/>
    <w:rsid w:val="00CC677E"/>
    <w:rsid w:val="00CD09DD"/>
    <w:rsid w:val="00CE4548"/>
    <w:rsid w:val="00CE67E3"/>
    <w:rsid w:val="00D110A2"/>
    <w:rsid w:val="00D165DE"/>
    <w:rsid w:val="00D16C38"/>
    <w:rsid w:val="00D3596B"/>
    <w:rsid w:val="00D40131"/>
    <w:rsid w:val="00D56887"/>
    <w:rsid w:val="00D61C02"/>
    <w:rsid w:val="00D64821"/>
    <w:rsid w:val="00D7584D"/>
    <w:rsid w:val="00D830E1"/>
    <w:rsid w:val="00D87DC2"/>
    <w:rsid w:val="00DA13AE"/>
    <w:rsid w:val="00DA3DB0"/>
    <w:rsid w:val="00DA535A"/>
    <w:rsid w:val="00DA5CD8"/>
    <w:rsid w:val="00DB0240"/>
    <w:rsid w:val="00DB40A1"/>
    <w:rsid w:val="00DB579A"/>
    <w:rsid w:val="00DF324D"/>
    <w:rsid w:val="00E06BB6"/>
    <w:rsid w:val="00E07455"/>
    <w:rsid w:val="00E0768D"/>
    <w:rsid w:val="00E16BB6"/>
    <w:rsid w:val="00E30439"/>
    <w:rsid w:val="00E53154"/>
    <w:rsid w:val="00E62591"/>
    <w:rsid w:val="00E70C52"/>
    <w:rsid w:val="00E711F3"/>
    <w:rsid w:val="00E75D6E"/>
    <w:rsid w:val="00E96A14"/>
    <w:rsid w:val="00EA1A24"/>
    <w:rsid w:val="00EA50AB"/>
    <w:rsid w:val="00EB5B30"/>
    <w:rsid w:val="00EB5C56"/>
    <w:rsid w:val="00ED140C"/>
    <w:rsid w:val="00EE6321"/>
    <w:rsid w:val="00EF44B1"/>
    <w:rsid w:val="00F060C1"/>
    <w:rsid w:val="00F1279E"/>
    <w:rsid w:val="00F45FF9"/>
    <w:rsid w:val="00F479C9"/>
    <w:rsid w:val="00F539CA"/>
    <w:rsid w:val="00F54E81"/>
    <w:rsid w:val="00F61539"/>
    <w:rsid w:val="00F66B24"/>
    <w:rsid w:val="00F73D4C"/>
    <w:rsid w:val="00F76DE7"/>
    <w:rsid w:val="00FC3F6B"/>
    <w:rsid w:val="00FC58AE"/>
    <w:rsid w:val="00FD2F32"/>
    <w:rsid w:val="00FF6417"/>
    <w:rsid w:val="017932C3"/>
    <w:rsid w:val="01ED1601"/>
    <w:rsid w:val="01FD7A66"/>
    <w:rsid w:val="030C6F47"/>
    <w:rsid w:val="05022701"/>
    <w:rsid w:val="05D81026"/>
    <w:rsid w:val="060C3B22"/>
    <w:rsid w:val="06C51C1E"/>
    <w:rsid w:val="08865C29"/>
    <w:rsid w:val="08FE20A4"/>
    <w:rsid w:val="09855F5A"/>
    <w:rsid w:val="0A074109"/>
    <w:rsid w:val="0A491435"/>
    <w:rsid w:val="0AE34666"/>
    <w:rsid w:val="0C56018F"/>
    <w:rsid w:val="0E99692A"/>
    <w:rsid w:val="0F33486A"/>
    <w:rsid w:val="0FB86D47"/>
    <w:rsid w:val="0FC7285C"/>
    <w:rsid w:val="10A94E80"/>
    <w:rsid w:val="12360ABA"/>
    <w:rsid w:val="13BC4061"/>
    <w:rsid w:val="1B161FE9"/>
    <w:rsid w:val="1B401481"/>
    <w:rsid w:val="1B52157C"/>
    <w:rsid w:val="1C222EDB"/>
    <w:rsid w:val="1DAE6653"/>
    <w:rsid w:val="1E006161"/>
    <w:rsid w:val="21C266F6"/>
    <w:rsid w:val="22980BA6"/>
    <w:rsid w:val="258C3CA8"/>
    <w:rsid w:val="26FD3A0F"/>
    <w:rsid w:val="27BC70CA"/>
    <w:rsid w:val="28D2737B"/>
    <w:rsid w:val="29346885"/>
    <w:rsid w:val="2CB02CE0"/>
    <w:rsid w:val="2DA2596B"/>
    <w:rsid w:val="2E614233"/>
    <w:rsid w:val="30685FF0"/>
    <w:rsid w:val="33800F6D"/>
    <w:rsid w:val="346B268F"/>
    <w:rsid w:val="394128D1"/>
    <w:rsid w:val="39B30E73"/>
    <w:rsid w:val="3C0932EC"/>
    <w:rsid w:val="3F054ABA"/>
    <w:rsid w:val="4098264E"/>
    <w:rsid w:val="40D64BD6"/>
    <w:rsid w:val="4147177B"/>
    <w:rsid w:val="41607D77"/>
    <w:rsid w:val="41C42A2D"/>
    <w:rsid w:val="44714DD4"/>
    <w:rsid w:val="478402E7"/>
    <w:rsid w:val="488A3315"/>
    <w:rsid w:val="4A2F37C9"/>
    <w:rsid w:val="4A826AC3"/>
    <w:rsid w:val="4AAD257B"/>
    <w:rsid w:val="4AD75BCC"/>
    <w:rsid w:val="4CCE0EB1"/>
    <w:rsid w:val="4DBF7C1B"/>
    <w:rsid w:val="4E404FC2"/>
    <w:rsid w:val="51483D87"/>
    <w:rsid w:val="52AA70A7"/>
    <w:rsid w:val="53706164"/>
    <w:rsid w:val="53B31231"/>
    <w:rsid w:val="53B53431"/>
    <w:rsid w:val="53C9536F"/>
    <w:rsid w:val="549B074E"/>
    <w:rsid w:val="54D743EE"/>
    <w:rsid w:val="5645157A"/>
    <w:rsid w:val="576013E4"/>
    <w:rsid w:val="577E018D"/>
    <w:rsid w:val="594D5B17"/>
    <w:rsid w:val="5C426E2D"/>
    <w:rsid w:val="5CE3048A"/>
    <w:rsid w:val="5E91072E"/>
    <w:rsid w:val="5F0D7EC4"/>
    <w:rsid w:val="5F470471"/>
    <w:rsid w:val="62E35D95"/>
    <w:rsid w:val="63AD6902"/>
    <w:rsid w:val="647530E4"/>
    <w:rsid w:val="67B77DBB"/>
    <w:rsid w:val="67BB08B5"/>
    <w:rsid w:val="685A2AFD"/>
    <w:rsid w:val="687E4687"/>
    <w:rsid w:val="69445653"/>
    <w:rsid w:val="69C35401"/>
    <w:rsid w:val="6AA30C87"/>
    <w:rsid w:val="6AAD2930"/>
    <w:rsid w:val="6AE02726"/>
    <w:rsid w:val="6BB478B1"/>
    <w:rsid w:val="6C253BC9"/>
    <w:rsid w:val="6C465F03"/>
    <w:rsid w:val="6E52527E"/>
    <w:rsid w:val="6FAB082C"/>
    <w:rsid w:val="70125120"/>
    <w:rsid w:val="701E1C2B"/>
    <w:rsid w:val="706168DD"/>
    <w:rsid w:val="72A674B3"/>
    <w:rsid w:val="742429F2"/>
    <w:rsid w:val="7489095F"/>
    <w:rsid w:val="75232CF0"/>
    <w:rsid w:val="75B32BB6"/>
    <w:rsid w:val="7600416A"/>
    <w:rsid w:val="760D2A5C"/>
    <w:rsid w:val="766B7FA2"/>
    <w:rsid w:val="772145B8"/>
    <w:rsid w:val="773730CC"/>
    <w:rsid w:val="77961A77"/>
    <w:rsid w:val="7A2323AD"/>
    <w:rsid w:val="7A925025"/>
    <w:rsid w:val="7BA46E9E"/>
    <w:rsid w:val="7BE46A93"/>
    <w:rsid w:val="7BF41BEE"/>
    <w:rsid w:val="7D5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勃利县卫健局</Company>
  <Pages>7</Pages>
  <Words>3210</Words>
  <Characters>723</Characters>
  <Lines>6</Lines>
  <Paragraphs>7</Paragraphs>
  <TotalTime>0</TotalTime>
  <ScaleCrop>false</ScaleCrop>
  <LinksUpToDate>false</LinksUpToDate>
  <CharactersWithSpaces>3926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2019-10-25T07:08:00Z</dcterms:created>
  <dc:creator>wsj</dc:creator>
  <cp:lastModifiedBy>Administrator</cp:lastModifiedBy>
  <cp:lastPrinted>2021-07-16T03:39:00Z</cp:lastPrinted>
  <dcterms:modified xsi:type="dcterms:W3CDTF">2021-07-16T03:41:23Z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F73E6A0911D8495F97DE8746DF241BFD</vt:lpwstr>
  </property>
</Properties>
</file>