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val="en-US" w:eastAsia="zh-CN"/>
        </w:rPr>
      </w:pPr>
    </w:p>
    <w:tbl>
      <w:tblPr>
        <w:tblStyle w:val="2"/>
        <w:tblW w:w="9300" w:type="dxa"/>
        <w:tblInd w:w="93" w:type="dxa"/>
        <w:tblLayout w:type="autofit"/>
        <w:tblCellMar>
          <w:top w:w="0" w:type="dxa"/>
          <w:left w:w="108" w:type="dxa"/>
          <w:bottom w:w="0" w:type="dxa"/>
          <w:right w:w="108" w:type="dxa"/>
        </w:tblCellMar>
      </w:tblPr>
      <w:tblGrid>
        <w:gridCol w:w="1830"/>
        <w:gridCol w:w="1800"/>
        <w:gridCol w:w="855"/>
        <w:gridCol w:w="975"/>
        <w:gridCol w:w="930"/>
        <w:gridCol w:w="1005"/>
        <w:gridCol w:w="1020"/>
        <w:gridCol w:w="885"/>
      </w:tblGrid>
      <w:tr>
        <w:tblPrEx>
          <w:tblCellMar>
            <w:top w:w="0" w:type="dxa"/>
            <w:left w:w="108" w:type="dxa"/>
            <w:bottom w:w="0" w:type="dxa"/>
            <w:right w:w="108" w:type="dxa"/>
          </w:tblCellMar>
        </w:tblPrEx>
        <w:trPr>
          <w:trHeight w:val="1060" w:hRule="atLeast"/>
        </w:trPr>
        <w:tc>
          <w:tcPr>
            <w:tcW w:w="9300"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2021年桂东县公开招聘急需紧缺专业医疗卫生专业技术人员</w:t>
            </w:r>
            <w:r>
              <w:rPr>
                <w:rFonts w:hint="eastAsia" w:ascii="方正小标宋简体" w:hAnsi="方正小标宋简体" w:eastAsia="方正小标宋简体" w:cs="方正小标宋简体"/>
                <w:i w:val="0"/>
                <w:iCs w:val="0"/>
                <w:color w:val="000000"/>
                <w:kern w:val="0"/>
                <w:sz w:val="32"/>
                <w:szCs w:val="3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32"/>
                <w:szCs w:val="32"/>
                <w:u w:val="none"/>
                <w:lang w:val="en-US" w:eastAsia="zh-CN" w:bidi="ar"/>
              </w:rPr>
              <w:t>体检人员名单</w:t>
            </w:r>
          </w:p>
        </w:tc>
      </w:tr>
      <w:tr>
        <w:tblPrEx>
          <w:tblCellMar>
            <w:top w:w="0" w:type="dxa"/>
            <w:left w:w="108" w:type="dxa"/>
            <w:bottom w:w="0" w:type="dxa"/>
            <w:right w:w="108" w:type="dxa"/>
          </w:tblCellMar>
        </w:tblPrEx>
        <w:trPr>
          <w:trHeight w:val="559" w:hRule="atLeast"/>
        </w:trPr>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招聘单位和代码</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和代码</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计划数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 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580" w:hRule="atLeast"/>
        </w:trPr>
        <w:tc>
          <w:tcPr>
            <w:tcW w:w="18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桂东县人民医院2101</w:t>
            </w:r>
          </w:p>
        </w:tc>
        <w:tc>
          <w:tcPr>
            <w:tcW w:w="18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临床医生（一）210101</w:t>
            </w:r>
          </w:p>
        </w:tc>
        <w:tc>
          <w:tcPr>
            <w:tcW w:w="8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郭晟鹏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胡志豪</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李叶飞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  曌</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8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桂东县中医医院2102</w:t>
            </w:r>
          </w:p>
        </w:tc>
        <w:tc>
          <w:tcPr>
            <w:tcW w:w="18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药剂人员210205</w:t>
            </w:r>
          </w:p>
        </w:tc>
        <w:tc>
          <w:tcPr>
            <w:tcW w:w="8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黄玉明</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80" w:hRule="atLeast"/>
        </w:trPr>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桂东县疾病预防控制中心2103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医学检验人员210301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张黎菲</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tbl>
      <w:tblPr>
        <w:tblStyle w:val="2"/>
        <w:tblW w:w="9380" w:type="dxa"/>
        <w:tblInd w:w="93" w:type="dxa"/>
        <w:tblLayout w:type="fixed"/>
        <w:tblCellMar>
          <w:top w:w="0" w:type="dxa"/>
          <w:left w:w="108" w:type="dxa"/>
          <w:bottom w:w="0" w:type="dxa"/>
          <w:right w:w="108" w:type="dxa"/>
        </w:tblCellMar>
      </w:tblPr>
      <w:tblGrid>
        <w:gridCol w:w="2406"/>
        <w:gridCol w:w="2270"/>
        <w:gridCol w:w="1446"/>
        <w:gridCol w:w="1266"/>
        <w:gridCol w:w="1036"/>
        <w:gridCol w:w="956"/>
      </w:tblGrid>
      <w:tr>
        <w:tblPrEx>
          <w:tblCellMar>
            <w:top w:w="0" w:type="dxa"/>
            <w:left w:w="108" w:type="dxa"/>
            <w:bottom w:w="0" w:type="dxa"/>
            <w:right w:w="108" w:type="dxa"/>
          </w:tblCellMar>
        </w:tblPrEx>
        <w:trPr>
          <w:trHeight w:val="1296" w:hRule="atLeast"/>
        </w:trPr>
        <w:tc>
          <w:tcPr>
            <w:tcW w:w="9380"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2021年桂东县县级医院公开选聘医疗卫生专业技术人员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体检人员名单</w:t>
            </w:r>
          </w:p>
        </w:tc>
      </w:tr>
      <w:tr>
        <w:tblPrEx>
          <w:tblCellMar>
            <w:top w:w="0" w:type="dxa"/>
            <w:left w:w="108" w:type="dxa"/>
            <w:bottom w:w="0" w:type="dxa"/>
            <w:right w:w="108" w:type="dxa"/>
          </w:tblCellMar>
        </w:tblPrEx>
        <w:trPr>
          <w:trHeight w:val="841" w:hRule="atLeast"/>
        </w:trPr>
        <w:tc>
          <w:tcPr>
            <w:tcW w:w="2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选聘单位</w:t>
            </w:r>
          </w:p>
        </w:tc>
        <w:tc>
          <w:tcPr>
            <w:tcW w:w="2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和代码</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岗位计划数</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 名</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67" w:hRule="atLeast"/>
        </w:trPr>
        <w:tc>
          <w:tcPr>
            <w:tcW w:w="2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桂东县人民医院</w:t>
            </w:r>
          </w:p>
        </w:tc>
        <w:tc>
          <w:tcPr>
            <w:tcW w:w="2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临床医生01</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郭敏霞</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叶利芳</w:t>
            </w:r>
          </w:p>
        </w:tc>
        <w:tc>
          <w:tcPr>
            <w:tcW w:w="956"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7" w:hRule="atLeast"/>
        </w:trPr>
        <w:tc>
          <w:tcPr>
            <w:tcW w:w="24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桂东县中医医院</w:t>
            </w:r>
          </w:p>
        </w:tc>
        <w:tc>
          <w:tcPr>
            <w:tcW w:w="2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临床医生（一）02</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何巾杰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钟凤霞</w:t>
            </w:r>
          </w:p>
        </w:tc>
        <w:tc>
          <w:tcPr>
            <w:tcW w:w="956"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7" w:hRule="atLeast"/>
        </w:trPr>
        <w:tc>
          <w:tcPr>
            <w:tcW w:w="2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2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临床医生（二）03</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郭步高</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7" w:hRule="atLeast"/>
        </w:trPr>
        <w:tc>
          <w:tcPr>
            <w:tcW w:w="2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2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护理人员04</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  娟</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tbl>
      <w:tblPr>
        <w:tblStyle w:val="2"/>
        <w:tblW w:w="9340" w:type="dxa"/>
        <w:tblInd w:w="93" w:type="dxa"/>
        <w:tblLayout w:type="autofit"/>
        <w:tblCellMar>
          <w:top w:w="0" w:type="dxa"/>
          <w:left w:w="108" w:type="dxa"/>
          <w:bottom w:w="0" w:type="dxa"/>
          <w:right w:w="108" w:type="dxa"/>
        </w:tblCellMar>
      </w:tblPr>
      <w:tblGrid>
        <w:gridCol w:w="3406"/>
        <w:gridCol w:w="2708"/>
        <w:gridCol w:w="1312"/>
        <w:gridCol w:w="1914"/>
      </w:tblGrid>
      <w:tr>
        <w:tblPrEx>
          <w:tblCellMar>
            <w:top w:w="0" w:type="dxa"/>
            <w:left w:w="108" w:type="dxa"/>
            <w:bottom w:w="0" w:type="dxa"/>
            <w:right w:w="108" w:type="dxa"/>
          </w:tblCellMar>
        </w:tblPrEx>
        <w:trPr>
          <w:trHeight w:val="1337" w:hRule="atLeast"/>
        </w:trPr>
        <w:tc>
          <w:tcPr>
            <w:tcW w:w="9340" w:type="dxa"/>
            <w:gridSpan w:val="4"/>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 xml:space="preserve">2021年桂东县卫生健康系统面向援鄂一线编外医务人员公开招聘医疗卫生专业技术人员体检人员名单        </w:t>
            </w:r>
          </w:p>
        </w:tc>
      </w:tr>
      <w:tr>
        <w:trPr>
          <w:trHeight w:val="710" w:hRule="atLeast"/>
        </w:trPr>
        <w:tc>
          <w:tcPr>
            <w:tcW w:w="3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招聘单位和代码</w:t>
            </w: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和代码</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计划数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 名</w:t>
            </w:r>
          </w:p>
        </w:tc>
      </w:tr>
      <w:tr>
        <w:tblPrEx>
          <w:tblCellMar>
            <w:top w:w="0" w:type="dxa"/>
            <w:left w:w="108" w:type="dxa"/>
            <w:bottom w:w="0" w:type="dxa"/>
            <w:right w:w="108" w:type="dxa"/>
          </w:tblCellMar>
        </w:tblPrEx>
        <w:trPr>
          <w:trHeight w:val="848" w:hRule="atLeast"/>
        </w:trPr>
        <w:tc>
          <w:tcPr>
            <w:tcW w:w="34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桂东县疾病预防控制中心2103</w:t>
            </w:r>
          </w:p>
        </w:tc>
        <w:tc>
          <w:tcPr>
            <w:tcW w:w="2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传防科工作人员210301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黄桂平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90BA9"/>
    <w:rsid w:val="5769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2021-07-15T03:29:00Z</dcterms:created>
  <dc:creator>林大圆</dc:creator>
  <cp:lastModifiedBy>林大圆</cp:lastModifiedBy>
  <dcterms:modified xsi:type="dcterms:W3CDTF">2021-07-15T03:29:37Z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D5F8EAB9EF094268950A29E3C5C7202C</vt:lpwstr>
  </property>
</Properties>
</file>