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69E6D" w14:textId="77777777" w:rsidR="001605E5" w:rsidRPr="002B62B2" w:rsidRDefault="000149E2" w:rsidP="000149E2">
      <w:pPr>
        <w:jc w:val="center"/>
        <w:rPr>
          <w:sz w:val="24"/>
          <w:szCs w:val="28"/>
        </w:rPr>
      </w:pPr>
      <w:r w:rsidRPr="002B62B2">
        <w:rPr>
          <w:rFonts w:hint="eastAsia"/>
          <w:sz w:val="24"/>
          <w:szCs w:val="28"/>
        </w:rPr>
        <w:t>新桥医院2</w:t>
      </w:r>
      <w:r w:rsidRPr="002B62B2">
        <w:rPr>
          <w:sz w:val="24"/>
          <w:szCs w:val="28"/>
        </w:rPr>
        <w:t>021</w:t>
      </w:r>
      <w:r w:rsidRPr="002B62B2">
        <w:rPr>
          <w:rFonts w:hint="eastAsia"/>
          <w:sz w:val="24"/>
          <w:szCs w:val="28"/>
        </w:rPr>
        <w:t>年护士规范化培训招生简章</w:t>
      </w:r>
    </w:p>
    <w:p w14:paraId="3EC892F7" w14:textId="77777777" w:rsidR="000149E2" w:rsidRDefault="000149E2" w:rsidP="000149E2">
      <w:pPr>
        <w:jc w:val="center"/>
      </w:pPr>
    </w:p>
    <w:p w14:paraId="2FBADFA1" w14:textId="77777777" w:rsidR="000149E2" w:rsidRDefault="000149E2" w:rsidP="000149E2">
      <w:pPr>
        <w:ind w:firstLineChars="200" w:firstLine="420"/>
      </w:pPr>
      <w:r>
        <w:rPr>
          <w:rFonts w:hint="eastAsia"/>
        </w:rPr>
        <w:t>根据</w:t>
      </w:r>
      <w:r w:rsidR="00DB35EC">
        <w:rPr>
          <w:rFonts w:hint="eastAsia"/>
        </w:rPr>
        <w:t>《重庆市卫生健康委员会办公室关于开展2</w:t>
      </w:r>
      <w:r w:rsidR="00DB35EC">
        <w:t>021</w:t>
      </w:r>
      <w:r w:rsidR="00DB35EC">
        <w:rPr>
          <w:rFonts w:hint="eastAsia"/>
        </w:rPr>
        <w:t>年重庆市护士规范化培训招收工作的通知》要求，结合医院实际，</w:t>
      </w:r>
      <w:r>
        <w:rPr>
          <w:rFonts w:hint="eastAsia"/>
        </w:rPr>
        <w:t>现将陆军军医大学第二附属医院（新桥医院）2</w:t>
      </w:r>
      <w:r>
        <w:t>021</w:t>
      </w:r>
      <w:r>
        <w:rPr>
          <w:rFonts w:hint="eastAsia"/>
        </w:rPr>
        <w:t>年护士规范化培训招生事宜公布如下：</w:t>
      </w:r>
    </w:p>
    <w:p w14:paraId="2F21EB6C" w14:textId="77777777" w:rsidR="000149E2" w:rsidRPr="00CC265E" w:rsidRDefault="000149E2" w:rsidP="000149E2">
      <w:pPr>
        <w:rPr>
          <w:b/>
        </w:rPr>
      </w:pPr>
      <w:r w:rsidRPr="00CC265E">
        <w:rPr>
          <w:rFonts w:hint="eastAsia"/>
          <w:b/>
        </w:rPr>
        <w:t>一、招</w:t>
      </w:r>
      <w:r w:rsidR="00CC265E" w:rsidRPr="00CC265E">
        <w:rPr>
          <w:rFonts w:hint="eastAsia"/>
          <w:b/>
        </w:rPr>
        <w:t>录</w:t>
      </w:r>
      <w:r w:rsidRPr="00CC265E">
        <w:rPr>
          <w:rFonts w:hint="eastAsia"/>
          <w:b/>
        </w:rPr>
        <w:t>对象和</w:t>
      </w:r>
      <w:r w:rsidR="00CC265E" w:rsidRPr="00CC265E">
        <w:rPr>
          <w:rFonts w:hint="eastAsia"/>
          <w:b/>
        </w:rPr>
        <w:t>数量</w:t>
      </w:r>
    </w:p>
    <w:p w14:paraId="43515019" w14:textId="77777777" w:rsidR="000149E2" w:rsidRDefault="000149E2" w:rsidP="000149E2">
      <w:r>
        <w:rPr>
          <w:rFonts w:hint="eastAsia"/>
        </w:rPr>
        <w:t>1</w:t>
      </w:r>
      <w:r w:rsidR="00F62260">
        <w:rPr>
          <w:rFonts w:hint="eastAsia"/>
        </w:rPr>
        <w:t>.具有护理学</w:t>
      </w:r>
      <w:r w:rsidR="00D34CE5">
        <w:rPr>
          <w:rFonts w:hint="eastAsia"/>
        </w:rPr>
        <w:t>专业</w:t>
      </w:r>
      <w:r w:rsidR="00F62260">
        <w:rPr>
          <w:rFonts w:hint="eastAsia"/>
        </w:rPr>
        <w:t>大专及以上学历，获得护士执业资格证书或护士执业资格考试成绩合格的护理专业人员。</w:t>
      </w:r>
    </w:p>
    <w:p w14:paraId="217A9BF6" w14:textId="77777777" w:rsidR="000149E2" w:rsidRDefault="00F62260" w:rsidP="000149E2">
      <w:r>
        <w:t>2</w:t>
      </w:r>
      <w:r w:rsidR="000149E2">
        <w:t>.身心健康，具备良好的职业道德和职业素养，能胜任临床护理工作。</w:t>
      </w:r>
    </w:p>
    <w:p w14:paraId="77BDEDC7" w14:textId="77777777" w:rsidR="000149E2" w:rsidRDefault="00F62260" w:rsidP="000149E2">
      <w:r>
        <w:t>3</w:t>
      </w:r>
      <w:r w:rsidR="000149E2">
        <w:t>.自愿</w:t>
      </w:r>
      <w:r w:rsidR="00D34CE5">
        <w:rPr>
          <w:rFonts w:hint="eastAsia"/>
        </w:rPr>
        <w:t>参加</w:t>
      </w:r>
      <w:r w:rsidR="000149E2">
        <w:t>护士规范化培训，遵守</w:t>
      </w:r>
      <w:r w:rsidR="00D34CE5">
        <w:rPr>
          <w:rFonts w:hint="eastAsia"/>
        </w:rPr>
        <w:t>重庆市及我院</w:t>
      </w:r>
      <w:r w:rsidR="000149E2">
        <w:t>相关规章制度，并按培训大纲要求完成培训工作。</w:t>
      </w:r>
    </w:p>
    <w:p w14:paraId="4C57DB16" w14:textId="77777777" w:rsidR="000149E2" w:rsidRDefault="00CC265E" w:rsidP="000149E2">
      <w:r>
        <w:rPr>
          <w:rFonts w:hint="eastAsia"/>
        </w:rPr>
        <w:t>4、招录数量：</w:t>
      </w:r>
      <w:r>
        <w:t>100人。</w:t>
      </w:r>
    </w:p>
    <w:p w14:paraId="617CB521" w14:textId="77777777" w:rsidR="00CD1C58" w:rsidRPr="00CC265E" w:rsidRDefault="00CC265E" w:rsidP="00CD1C58">
      <w:pPr>
        <w:pStyle w:val="a7"/>
        <w:snapToGrid w:val="0"/>
        <w:spacing w:before="0" w:beforeAutospacing="0" w:after="0" w:afterAutospacing="0" w:line="500" w:lineRule="exact"/>
        <w:ind w:firstLine="0"/>
        <w:rPr>
          <w:rFonts w:asciiTheme="minorHAnsi" w:eastAsiaTheme="minorEastAsia" w:hAnsiTheme="minorHAnsi" w:cstheme="minorBidi"/>
          <w:b/>
          <w:kern w:val="2"/>
          <w:sz w:val="21"/>
          <w:szCs w:val="22"/>
        </w:rPr>
      </w:pPr>
      <w:r>
        <w:rPr>
          <w:rFonts w:asciiTheme="minorHAnsi" w:eastAsiaTheme="minorEastAsia" w:hAnsiTheme="minorHAnsi" w:cstheme="minorBidi" w:hint="eastAsia"/>
          <w:b/>
          <w:kern w:val="2"/>
          <w:sz w:val="21"/>
          <w:szCs w:val="22"/>
        </w:rPr>
        <w:t>二</w:t>
      </w:r>
      <w:r w:rsidR="00CD1C58" w:rsidRPr="00CC265E">
        <w:rPr>
          <w:rFonts w:asciiTheme="minorHAnsi" w:eastAsiaTheme="minorEastAsia" w:hAnsiTheme="minorHAnsi" w:cstheme="minorBidi" w:hint="eastAsia"/>
          <w:b/>
          <w:kern w:val="2"/>
          <w:sz w:val="21"/>
          <w:szCs w:val="22"/>
        </w:rPr>
        <w:t>、福利待遇</w:t>
      </w:r>
      <w:r w:rsidR="00CD1C58" w:rsidRPr="00CC265E">
        <w:rPr>
          <w:rFonts w:asciiTheme="minorHAnsi" w:eastAsiaTheme="minorEastAsia" w:hAnsiTheme="minorHAnsi" w:cstheme="minorBidi"/>
          <w:b/>
          <w:kern w:val="2"/>
          <w:sz w:val="21"/>
          <w:szCs w:val="22"/>
        </w:rPr>
        <w:t>：</w:t>
      </w:r>
    </w:p>
    <w:p w14:paraId="083DA08A" w14:textId="778DEE21" w:rsidR="00CD1C58" w:rsidRPr="00CD1C58" w:rsidRDefault="00CD1C58" w:rsidP="000149E2">
      <w:r>
        <w:rPr>
          <w:rFonts w:hint="eastAsia"/>
        </w:rPr>
        <w:t>培训期间的待遇按培训合同及医院相关政策执行。培训期间本科学员工资为</w:t>
      </w:r>
      <w:r>
        <w:t>4600元/月，</w:t>
      </w:r>
      <w:r>
        <w:rPr>
          <w:rFonts w:hint="eastAsia"/>
        </w:rPr>
        <w:t>专科学员第一年工资为</w:t>
      </w:r>
      <w:r>
        <w:t>4200</w:t>
      </w:r>
      <w:r>
        <w:rPr>
          <w:rFonts w:hint="eastAsia"/>
        </w:rPr>
        <w:t>元</w:t>
      </w:r>
      <w:r>
        <w:t>/月</w:t>
      </w:r>
      <w:r>
        <w:rPr>
          <w:rFonts w:hint="eastAsia"/>
        </w:rPr>
        <w:t>、第二年工资为4</w:t>
      </w:r>
      <w:r>
        <w:t>250元/月</w:t>
      </w:r>
      <w:r>
        <w:rPr>
          <w:rFonts w:hint="eastAsia"/>
        </w:rPr>
        <w:t>，</w:t>
      </w:r>
      <w:r>
        <w:t>并为学员提供国家规定的社会保障</w:t>
      </w:r>
      <w:r>
        <w:rPr>
          <w:rFonts w:hint="eastAsia"/>
        </w:rPr>
        <w:t>，住宿自行解决</w:t>
      </w:r>
      <w:r>
        <w:t>。</w:t>
      </w:r>
    </w:p>
    <w:p w14:paraId="3F4470AD" w14:textId="77777777" w:rsidR="00D34CE5" w:rsidRPr="00B16617" w:rsidRDefault="00CC265E" w:rsidP="000149E2">
      <w:pPr>
        <w:rPr>
          <w:b/>
        </w:rPr>
      </w:pPr>
      <w:r w:rsidRPr="00B16617">
        <w:rPr>
          <w:rFonts w:hint="eastAsia"/>
          <w:b/>
        </w:rPr>
        <w:t>三</w:t>
      </w:r>
      <w:r w:rsidR="000149E2" w:rsidRPr="00B16617">
        <w:rPr>
          <w:rFonts w:hint="eastAsia"/>
          <w:b/>
        </w:rPr>
        <w:t>、</w:t>
      </w:r>
      <w:r w:rsidR="00CD1C58" w:rsidRPr="00B16617">
        <w:rPr>
          <w:rFonts w:hint="eastAsia"/>
          <w:b/>
        </w:rPr>
        <w:t>招录</w:t>
      </w:r>
      <w:r w:rsidR="00F62260" w:rsidRPr="00B16617">
        <w:rPr>
          <w:rFonts w:hint="eastAsia"/>
          <w:b/>
        </w:rPr>
        <w:t>流程</w:t>
      </w:r>
    </w:p>
    <w:p w14:paraId="3FA36C92" w14:textId="77777777" w:rsidR="00D34CE5" w:rsidRPr="001F720A" w:rsidRDefault="00F62260" w:rsidP="000149E2">
      <w:r>
        <w:rPr>
          <w:rFonts w:hint="eastAsia"/>
        </w:rPr>
        <w:t>网上报名→资格初审→考核面试→拟录取人员资格复审→公布录取名单→报到。</w:t>
      </w:r>
    </w:p>
    <w:p w14:paraId="7B890111" w14:textId="77777777" w:rsidR="000149E2" w:rsidRDefault="00EC4941" w:rsidP="000149E2">
      <w:r>
        <w:rPr>
          <w:rFonts w:hint="eastAsia"/>
        </w:rPr>
        <w:t>（一）</w:t>
      </w:r>
      <w:r w:rsidR="000149E2">
        <w:t>网上报名</w:t>
      </w:r>
    </w:p>
    <w:p w14:paraId="51FAD5D2" w14:textId="77777777" w:rsidR="00EC4941" w:rsidRPr="00EC4941" w:rsidRDefault="00EC4941" w:rsidP="000149E2">
      <w:r>
        <w:rPr>
          <w:rFonts w:hint="eastAsia"/>
        </w:rPr>
        <w:t>1</w:t>
      </w:r>
      <w:r>
        <w:t>.</w:t>
      </w:r>
      <w:r>
        <w:rPr>
          <w:rFonts w:hint="eastAsia"/>
        </w:rPr>
        <w:t>报考路径：请报考人员登录《重庆医药卫生人才网</w:t>
      </w:r>
      <w:r>
        <w:t>-重庆市住院医师、护士规范化培训专区</w:t>
      </w:r>
      <w:r>
        <w:rPr>
          <w:rFonts w:hint="eastAsia"/>
        </w:rPr>
        <w:t>》（</w:t>
      </w:r>
      <w:r>
        <w:t>http://cqwsrc.com/webSite/RCPXZX/ZY/），实行网络报名。</w:t>
      </w:r>
    </w:p>
    <w:p w14:paraId="1EE9C1D1" w14:textId="77777777" w:rsidR="00EC4941" w:rsidRPr="001F720A" w:rsidRDefault="00EC4941" w:rsidP="000149E2">
      <w:r>
        <w:rPr>
          <w:rFonts w:hint="eastAsia"/>
        </w:rPr>
        <w:t>2</w:t>
      </w:r>
      <w:r>
        <w:t>.</w:t>
      </w:r>
      <w:r>
        <w:rPr>
          <w:rFonts w:hint="eastAsia"/>
        </w:rPr>
        <w:t>报考流程：注册获取用户名及密码，并填写个人信息、报考志愿，提交个人资料后，等待报考资格审核。</w:t>
      </w:r>
    </w:p>
    <w:p w14:paraId="08BD3151" w14:textId="77777777" w:rsidR="00EC4941" w:rsidRPr="001F720A" w:rsidRDefault="00EC4941" w:rsidP="00EC4941">
      <w:r>
        <w:rPr>
          <w:rFonts w:hint="eastAsia"/>
        </w:rPr>
        <w:t>3</w:t>
      </w:r>
      <w:r>
        <w:t>.</w:t>
      </w:r>
      <w:r>
        <w:rPr>
          <w:rFonts w:hint="eastAsia"/>
        </w:rPr>
        <w:t>报</w:t>
      </w:r>
      <w:r w:rsidR="00F20FAC">
        <w:rPr>
          <w:rFonts w:hint="eastAsia"/>
        </w:rPr>
        <w:t>名</w:t>
      </w:r>
      <w:r>
        <w:rPr>
          <w:rFonts w:hint="eastAsia"/>
        </w:rPr>
        <w:t>资料：所有资料以照片形式提交，请报考人员在填报信息时上传个人电子照片、身份证、毕业证（学校证明或学信网学籍证明截图）、护士资格证（或者护士资格考试成绩）等证件照片。</w:t>
      </w:r>
    </w:p>
    <w:p w14:paraId="5D19A15A" w14:textId="77777777" w:rsidR="000149E2" w:rsidRDefault="00EC4941" w:rsidP="000149E2">
      <w:r>
        <w:rPr>
          <w:rFonts w:hint="eastAsia"/>
        </w:rPr>
        <w:t>4</w:t>
      </w:r>
      <w:r>
        <w:t>.</w:t>
      </w:r>
      <w:r w:rsidR="000149E2">
        <w:rPr>
          <w:rFonts w:hint="eastAsia"/>
        </w:rPr>
        <w:t>报名时间：</w:t>
      </w:r>
    </w:p>
    <w:p w14:paraId="3B4FEAFD" w14:textId="77777777" w:rsidR="000149E2" w:rsidRDefault="000149E2" w:rsidP="000149E2">
      <w:r>
        <w:t>2021年6月27日-7月7日</w:t>
      </w:r>
      <w:r w:rsidR="00EC4941">
        <w:rPr>
          <w:rFonts w:hint="eastAsia"/>
        </w:rPr>
        <w:t>，报名</w:t>
      </w:r>
      <w:r>
        <w:rPr>
          <w:rFonts w:hint="eastAsia"/>
        </w:rPr>
        <w:t>截止时间为</w:t>
      </w:r>
      <w:r>
        <w:t>7月7日18:00</w:t>
      </w:r>
      <w:r w:rsidR="00EC4941">
        <w:rPr>
          <w:rFonts w:hint="eastAsia"/>
        </w:rPr>
        <w:t>。</w:t>
      </w:r>
    </w:p>
    <w:p w14:paraId="03F6B7F7" w14:textId="77777777" w:rsidR="000149E2" w:rsidRDefault="00EC4941" w:rsidP="000149E2">
      <w:r>
        <w:rPr>
          <w:rFonts w:hint="eastAsia"/>
        </w:rPr>
        <w:t>（二）</w:t>
      </w:r>
      <w:r w:rsidR="000149E2">
        <w:t>资格初审</w:t>
      </w:r>
    </w:p>
    <w:p w14:paraId="2AFC4038" w14:textId="77777777" w:rsidR="000149E2" w:rsidRDefault="000149E2" w:rsidP="000149E2">
      <w:r>
        <w:t>6月28日-7月8日</w:t>
      </w:r>
      <w:r w:rsidR="00090EB4">
        <w:rPr>
          <w:rFonts w:hint="eastAsia"/>
        </w:rPr>
        <w:t>由我院</w:t>
      </w:r>
      <w:r w:rsidR="00B4276C">
        <w:rPr>
          <w:rFonts w:hint="eastAsia"/>
        </w:rPr>
        <w:t>在网上</w:t>
      </w:r>
      <w:r>
        <w:t>进行资格初审。</w:t>
      </w:r>
    </w:p>
    <w:p w14:paraId="2A3874BE" w14:textId="77777777" w:rsidR="00C77CC4" w:rsidRDefault="00C77CC4" w:rsidP="00C77CC4">
      <w:r>
        <w:rPr>
          <w:rFonts w:hint="eastAsia"/>
        </w:rPr>
        <w:t>（三）</w:t>
      </w:r>
      <w:r>
        <w:t>考核</w:t>
      </w:r>
      <w:r w:rsidR="006803DD">
        <w:rPr>
          <w:rFonts w:hint="eastAsia"/>
        </w:rPr>
        <w:t>及</w:t>
      </w:r>
      <w:r>
        <w:t>面试</w:t>
      </w:r>
    </w:p>
    <w:p w14:paraId="52E3730A" w14:textId="77777777" w:rsidR="00086433" w:rsidRDefault="00086433" w:rsidP="00086433">
      <w:r>
        <w:rPr>
          <w:rFonts w:hint="eastAsia"/>
        </w:rPr>
        <w:t>1.现场资料审核</w:t>
      </w:r>
      <w:r w:rsidRPr="00B4276C">
        <w:rPr>
          <w:rFonts w:hint="eastAsia"/>
        </w:rPr>
        <w:t>要求</w:t>
      </w:r>
      <w:r>
        <w:rPr>
          <w:rFonts w:hint="eastAsia"/>
        </w:rPr>
        <w:t>：</w:t>
      </w:r>
    </w:p>
    <w:p w14:paraId="7AC1348D" w14:textId="77777777" w:rsidR="00086433" w:rsidRDefault="00086433" w:rsidP="00086433">
      <w:r w:rsidRPr="00B4276C">
        <w:rPr>
          <w:rFonts w:hint="eastAsia"/>
        </w:rPr>
        <w:t>①应届生需提供：面试前</w:t>
      </w:r>
      <w:r>
        <w:t>3</w:t>
      </w:r>
      <w:r w:rsidRPr="00B4276C">
        <w:t>天内</w:t>
      </w:r>
      <w:r>
        <w:rPr>
          <w:rFonts w:hint="eastAsia"/>
        </w:rPr>
        <w:t>重庆主城三甲医院</w:t>
      </w:r>
      <w:r w:rsidRPr="00B4276C">
        <w:t>的新冠肺炎核酸检测结果报告、</w:t>
      </w:r>
      <w:r>
        <w:rPr>
          <w:rFonts w:hint="eastAsia"/>
        </w:rPr>
        <w:t>健康码、</w:t>
      </w:r>
      <w:r w:rsidRPr="00B4276C">
        <w:t>报名表、身份证原件和复印件、毕业证原件和复印件、应届生学籍证明(需加盖学校鲜章)，完成现场信息确认。</w:t>
      </w:r>
    </w:p>
    <w:p w14:paraId="6109F0F8" w14:textId="77777777" w:rsidR="00086433" w:rsidRPr="00086433" w:rsidRDefault="00086433" w:rsidP="00C77CC4">
      <w:r w:rsidRPr="00B4276C">
        <w:rPr>
          <w:rFonts w:hint="eastAsia"/>
        </w:rPr>
        <w:t>②往届生需提供：</w:t>
      </w:r>
      <w:r>
        <w:rPr>
          <w:rFonts w:hint="eastAsia"/>
        </w:rPr>
        <w:t>除提供上述应届毕业生所需资料外，</w:t>
      </w:r>
      <w:r w:rsidRPr="00B4276C">
        <w:rPr>
          <w:rFonts w:hint="eastAsia"/>
        </w:rPr>
        <w:t>有工作经历的社会流动人</w:t>
      </w:r>
      <w:r>
        <w:rPr>
          <w:rFonts w:hint="eastAsia"/>
        </w:rPr>
        <w:t>员</w:t>
      </w:r>
      <w:r w:rsidRPr="00B4276C">
        <w:rPr>
          <w:rFonts w:hint="eastAsia"/>
        </w:rPr>
        <w:t>提供《劳动合同终止（解除）通知书》原件及复印件；单位人需提供单位同意参加培训证明。</w:t>
      </w:r>
    </w:p>
    <w:p w14:paraId="556E3BB9" w14:textId="77777777" w:rsidR="007F5420" w:rsidRDefault="00C77CC4" w:rsidP="00C77CC4">
      <w:r>
        <w:t>2</w:t>
      </w:r>
      <w:r w:rsidRPr="00B4276C">
        <w:t>.</w:t>
      </w:r>
      <w:r w:rsidRPr="00B4276C">
        <w:rPr>
          <w:rFonts w:hint="eastAsia"/>
        </w:rPr>
        <w:t>考核</w:t>
      </w:r>
      <w:r>
        <w:rPr>
          <w:rFonts w:hint="eastAsia"/>
        </w:rPr>
        <w:t>及面试</w:t>
      </w:r>
      <w:r w:rsidRPr="00B4276C">
        <w:rPr>
          <w:rFonts w:hint="eastAsia"/>
        </w:rPr>
        <w:t>时间：第一志愿</w:t>
      </w:r>
      <w:r>
        <w:rPr>
          <w:rFonts w:hint="eastAsia"/>
        </w:rPr>
        <w:t>：</w:t>
      </w:r>
      <w:r w:rsidRPr="00B4276C">
        <w:t>7月13日-7月14日</w:t>
      </w:r>
    </w:p>
    <w:p w14:paraId="00F61C0D" w14:textId="77777777" w:rsidR="00C77CC4" w:rsidRPr="00B4276C" w:rsidRDefault="00C77CC4" w:rsidP="007F5420">
      <w:pPr>
        <w:ind w:firstLineChars="900" w:firstLine="1890"/>
      </w:pPr>
      <w:r>
        <w:rPr>
          <w:rFonts w:hint="eastAsia"/>
        </w:rPr>
        <w:t>第二志愿7月2</w:t>
      </w:r>
      <w:r>
        <w:t>1</w:t>
      </w:r>
      <w:r>
        <w:rPr>
          <w:rFonts w:hint="eastAsia"/>
        </w:rPr>
        <w:t>日—7月2</w:t>
      </w:r>
      <w:r>
        <w:t>2</w:t>
      </w:r>
      <w:r>
        <w:rPr>
          <w:rFonts w:hint="eastAsia"/>
        </w:rPr>
        <w:t>日</w:t>
      </w:r>
      <w:r w:rsidRPr="00B4276C">
        <w:t>。</w:t>
      </w:r>
    </w:p>
    <w:p w14:paraId="7C9ECB27" w14:textId="77777777" w:rsidR="000F75C8" w:rsidRDefault="00C77CC4" w:rsidP="000149E2">
      <w:r>
        <w:t>3</w:t>
      </w:r>
      <w:r w:rsidRPr="00B4276C">
        <w:t>.</w:t>
      </w:r>
      <w:r w:rsidRPr="00B4276C">
        <w:rPr>
          <w:rFonts w:hint="eastAsia"/>
        </w:rPr>
        <w:t>考核</w:t>
      </w:r>
      <w:r>
        <w:rPr>
          <w:rFonts w:hint="eastAsia"/>
        </w:rPr>
        <w:t>及面试</w:t>
      </w:r>
      <w:r w:rsidRPr="00B4276C">
        <w:rPr>
          <w:rFonts w:hint="eastAsia"/>
        </w:rPr>
        <w:t>地点：</w:t>
      </w:r>
    </w:p>
    <w:p w14:paraId="72E48C5B" w14:textId="77777777" w:rsidR="000F75C8" w:rsidRDefault="00C77CC4" w:rsidP="000149E2">
      <w:r w:rsidRPr="00B4276C">
        <w:rPr>
          <w:rFonts w:hint="eastAsia"/>
        </w:rPr>
        <w:t>重庆市沙坪坝区陆军军医大学第二附属医院（新桥医院）</w:t>
      </w:r>
    </w:p>
    <w:p w14:paraId="44E967BC" w14:textId="77777777" w:rsidR="00C77CC4" w:rsidRDefault="00C77CC4" w:rsidP="000149E2">
      <w:r w:rsidRPr="00B4276C">
        <w:rPr>
          <w:rFonts w:hint="eastAsia"/>
        </w:rPr>
        <w:t>联系电话：</w:t>
      </w:r>
      <w:r w:rsidRPr="00B4276C">
        <w:t>023-68755384</w:t>
      </w:r>
      <w:r w:rsidRPr="00B4276C">
        <w:rPr>
          <w:rFonts w:hint="eastAsia"/>
        </w:rPr>
        <w:t>（考核</w:t>
      </w:r>
      <w:r>
        <w:rPr>
          <w:rFonts w:hint="eastAsia"/>
        </w:rPr>
        <w:t>及面试</w:t>
      </w:r>
      <w:r w:rsidRPr="00B4276C">
        <w:rPr>
          <w:rFonts w:hint="eastAsia"/>
        </w:rPr>
        <w:t>具体时间</w:t>
      </w:r>
      <w:r>
        <w:rPr>
          <w:rFonts w:hint="eastAsia"/>
        </w:rPr>
        <w:t>和</w:t>
      </w:r>
      <w:r w:rsidRPr="00B4276C">
        <w:rPr>
          <w:rFonts w:hint="eastAsia"/>
        </w:rPr>
        <w:t>地点</w:t>
      </w:r>
      <w:r>
        <w:rPr>
          <w:rFonts w:hint="eastAsia"/>
        </w:rPr>
        <w:t>将以</w:t>
      </w:r>
      <w:r w:rsidRPr="00B4276C">
        <w:rPr>
          <w:rFonts w:hint="eastAsia"/>
        </w:rPr>
        <w:t>短信</w:t>
      </w:r>
      <w:r>
        <w:rPr>
          <w:rFonts w:hint="eastAsia"/>
        </w:rPr>
        <w:t>形式</w:t>
      </w:r>
      <w:r w:rsidRPr="00B4276C">
        <w:rPr>
          <w:rFonts w:hint="eastAsia"/>
        </w:rPr>
        <w:t>通知</w:t>
      </w:r>
      <w:r>
        <w:rPr>
          <w:rFonts w:hint="eastAsia"/>
        </w:rPr>
        <w:t>，请学员注意查收。</w:t>
      </w:r>
      <w:r w:rsidRPr="00B4276C">
        <w:rPr>
          <w:rFonts w:hint="eastAsia"/>
        </w:rPr>
        <w:t>）</w:t>
      </w:r>
    </w:p>
    <w:p w14:paraId="493D67B2" w14:textId="77777777" w:rsidR="000149E2" w:rsidRDefault="00677B95" w:rsidP="009C3830">
      <w:r>
        <w:rPr>
          <w:rFonts w:hint="eastAsia"/>
        </w:rPr>
        <w:lastRenderedPageBreak/>
        <w:t>（</w:t>
      </w:r>
      <w:r w:rsidR="009C3830">
        <w:rPr>
          <w:rFonts w:hint="eastAsia"/>
        </w:rPr>
        <w:t>四</w:t>
      </w:r>
      <w:r>
        <w:rPr>
          <w:rFonts w:hint="eastAsia"/>
        </w:rPr>
        <w:t>）录取</w:t>
      </w:r>
    </w:p>
    <w:p w14:paraId="53BFEDAE" w14:textId="77777777" w:rsidR="00677B95" w:rsidRDefault="00677B95" w:rsidP="009C3830">
      <w:pPr>
        <w:ind w:firstLineChars="100" w:firstLine="210"/>
      </w:pPr>
      <w:r>
        <w:rPr>
          <w:rFonts w:hint="eastAsia"/>
        </w:rPr>
        <w:t>统一公布录取人员名单，报考人员可在重庆医药卫生人才网—重庆市住院医师、护士规范化培训专区查询录取结果。</w:t>
      </w:r>
    </w:p>
    <w:p w14:paraId="050E1A22" w14:textId="77777777" w:rsidR="00677B95" w:rsidRDefault="00677B95" w:rsidP="000149E2">
      <w:r>
        <w:rPr>
          <w:rFonts w:hint="eastAsia"/>
        </w:rPr>
        <w:t>（</w:t>
      </w:r>
      <w:r w:rsidR="00D36B6D">
        <w:rPr>
          <w:rFonts w:hint="eastAsia"/>
        </w:rPr>
        <w:t>五</w:t>
      </w:r>
      <w:r>
        <w:rPr>
          <w:rFonts w:hint="eastAsia"/>
        </w:rPr>
        <w:t>）报到</w:t>
      </w:r>
    </w:p>
    <w:p w14:paraId="090D4FBD" w14:textId="77777777" w:rsidR="00677B95" w:rsidRDefault="00677B95" w:rsidP="000149E2">
      <w:r>
        <w:rPr>
          <w:rFonts w:hint="eastAsia"/>
        </w:rPr>
        <w:t>相关事宜由陆军军医大学第二附属医院（新桥医院）护理处另行通知。</w:t>
      </w:r>
    </w:p>
    <w:p w14:paraId="5EB8C0C7" w14:textId="77777777" w:rsidR="000149E2" w:rsidRPr="00B16617" w:rsidRDefault="000149E2" w:rsidP="000149E2">
      <w:pPr>
        <w:rPr>
          <w:b/>
        </w:rPr>
      </w:pPr>
      <w:r w:rsidRPr="00B16617">
        <w:rPr>
          <w:rFonts w:hint="eastAsia"/>
          <w:b/>
        </w:rPr>
        <w:t>四、人事关系</w:t>
      </w:r>
    </w:p>
    <w:p w14:paraId="70C87831" w14:textId="77777777" w:rsidR="009D54F7" w:rsidRPr="009D54F7" w:rsidRDefault="000149E2" w:rsidP="009D54F7">
      <w:pPr>
        <w:spacing w:line="500" w:lineRule="exact"/>
      </w:pPr>
      <w:r>
        <w:t>1.</w:t>
      </w:r>
      <w:r w:rsidR="009D54F7" w:rsidRPr="009D54F7">
        <w:rPr>
          <w:rFonts w:hint="eastAsia"/>
        </w:rPr>
        <w:t xml:space="preserve"> 医院与学员本着平等、自愿、协商一致的原则，签订《护士规范化培训协议书》。</w:t>
      </w:r>
    </w:p>
    <w:p w14:paraId="55B7F133" w14:textId="77777777" w:rsidR="000149E2" w:rsidRDefault="000149E2" w:rsidP="000149E2">
      <w:r>
        <w:t>2.学员档案由重庆市卫生人才交流中心代管。</w:t>
      </w:r>
    </w:p>
    <w:p w14:paraId="0CAD260B" w14:textId="77777777" w:rsidR="000149E2" w:rsidRDefault="000149E2" w:rsidP="000149E2">
      <w:r>
        <w:t>3.</w:t>
      </w:r>
      <w:r w:rsidR="00677B95">
        <w:rPr>
          <w:rFonts w:hint="eastAsia"/>
        </w:rPr>
        <w:t>遵守《陆军军医大学第二附属医院护士规范化培训学员管理办法》要求，</w:t>
      </w:r>
      <w:r>
        <w:t>完成护士规范化培训全过程，考核合格者由市卫健委颁发结业证书。</w:t>
      </w:r>
    </w:p>
    <w:p w14:paraId="699938C7" w14:textId="77777777" w:rsidR="000149E2" w:rsidRPr="00B16617" w:rsidRDefault="00B16617" w:rsidP="000149E2">
      <w:pPr>
        <w:rPr>
          <w:b/>
        </w:rPr>
      </w:pPr>
      <w:r w:rsidRPr="00B16617">
        <w:rPr>
          <w:rFonts w:hint="eastAsia"/>
          <w:b/>
        </w:rPr>
        <w:t>五</w:t>
      </w:r>
      <w:r w:rsidR="000149E2" w:rsidRPr="00B16617">
        <w:rPr>
          <w:rFonts w:hint="eastAsia"/>
          <w:b/>
        </w:rPr>
        <w:t>、注意事项</w:t>
      </w:r>
    </w:p>
    <w:p w14:paraId="362420C1" w14:textId="77777777" w:rsidR="000149E2" w:rsidRDefault="000149E2" w:rsidP="000149E2">
      <w:r>
        <w:rPr>
          <w:rFonts w:hint="eastAsia"/>
        </w:rPr>
        <w:t>凡弄虚作假者，一经发现立即取消培训资格。应届生未取得毕业证或护士执业资格考试成绩公布不合格者自动退出培训。如遇国家或重庆市医院护士规范化培训相关政策调整，各规培护士应服从新法规或新政策。</w:t>
      </w:r>
    </w:p>
    <w:sectPr w:rsidR="000149E2" w:rsidSect="006203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03801" w14:textId="77777777" w:rsidR="008444D7" w:rsidRDefault="008444D7" w:rsidP="00CD1C58">
      <w:r>
        <w:separator/>
      </w:r>
    </w:p>
  </w:endnote>
  <w:endnote w:type="continuationSeparator" w:id="0">
    <w:p w14:paraId="001EDA0E" w14:textId="77777777" w:rsidR="008444D7" w:rsidRDefault="008444D7" w:rsidP="00CD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BBE4" w14:textId="77777777" w:rsidR="008444D7" w:rsidRDefault="008444D7" w:rsidP="00CD1C58">
      <w:r>
        <w:separator/>
      </w:r>
    </w:p>
  </w:footnote>
  <w:footnote w:type="continuationSeparator" w:id="0">
    <w:p w14:paraId="79154BEE" w14:textId="77777777" w:rsidR="008444D7" w:rsidRDefault="008444D7" w:rsidP="00CD1C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71E37"/>
    <w:rsid w:val="000149E2"/>
    <w:rsid w:val="00052564"/>
    <w:rsid w:val="00071E37"/>
    <w:rsid w:val="00086433"/>
    <w:rsid w:val="00090EB4"/>
    <w:rsid w:val="000F75C8"/>
    <w:rsid w:val="00115F41"/>
    <w:rsid w:val="001605E5"/>
    <w:rsid w:val="001F720A"/>
    <w:rsid w:val="002B62B2"/>
    <w:rsid w:val="00370CCE"/>
    <w:rsid w:val="00400C46"/>
    <w:rsid w:val="006203D7"/>
    <w:rsid w:val="00677B95"/>
    <w:rsid w:val="006803DD"/>
    <w:rsid w:val="00704816"/>
    <w:rsid w:val="007328B3"/>
    <w:rsid w:val="007F5420"/>
    <w:rsid w:val="007F783E"/>
    <w:rsid w:val="00814073"/>
    <w:rsid w:val="008444D7"/>
    <w:rsid w:val="009C3830"/>
    <w:rsid w:val="009D54F7"/>
    <w:rsid w:val="009F161F"/>
    <w:rsid w:val="00A35321"/>
    <w:rsid w:val="00A973DD"/>
    <w:rsid w:val="00B16617"/>
    <w:rsid w:val="00B4276C"/>
    <w:rsid w:val="00C77CC4"/>
    <w:rsid w:val="00CC265E"/>
    <w:rsid w:val="00CD1C58"/>
    <w:rsid w:val="00D34CE5"/>
    <w:rsid w:val="00D36B6D"/>
    <w:rsid w:val="00DB35EC"/>
    <w:rsid w:val="00EC4941"/>
    <w:rsid w:val="00F148F5"/>
    <w:rsid w:val="00F20FAC"/>
    <w:rsid w:val="00F622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9AC87"/>
  <w15:docId w15:val="{FAFB5C15-8111-4D15-BB31-AF97A5F41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3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D1C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CD1C58"/>
    <w:rPr>
      <w:sz w:val="18"/>
      <w:szCs w:val="18"/>
    </w:rPr>
  </w:style>
  <w:style w:type="paragraph" w:styleId="a5">
    <w:name w:val="footer"/>
    <w:basedOn w:val="a"/>
    <w:link w:val="a6"/>
    <w:uiPriority w:val="99"/>
    <w:semiHidden/>
    <w:unhideWhenUsed/>
    <w:rsid w:val="00CD1C58"/>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CD1C58"/>
    <w:rPr>
      <w:sz w:val="18"/>
      <w:szCs w:val="18"/>
    </w:rPr>
  </w:style>
  <w:style w:type="paragraph" w:styleId="a7">
    <w:name w:val="Normal (Web)"/>
    <w:basedOn w:val="a"/>
    <w:uiPriority w:val="99"/>
    <w:unhideWhenUsed/>
    <w:rsid w:val="00CD1C58"/>
    <w:pPr>
      <w:widowControl/>
      <w:spacing w:before="100" w:beforeAutospacing="1" w:after="100" w:afterAutospacing="1" w:line="450" w:lineRule="atLeast"/>
      <w:ind w:firstLine="480"/>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位 乐</dc:creator>
  <cp:keywords/>
  <dc:description/>
  <cp:lastModifiedBy>位 乐</cp:lastModifiedBy>
  <cp:revision>30</cp:revision>
  <dcterms:created xsi:type="dcterms:W3CDTF">2021-06-20T13:48:00Z</dcterms:created>
  <dcterms:modified xsi:type="dcterms:W3CDTF">2021-06-21T00:53:00Z</dcterms:modified>
</cp:coreProperties>
</file>