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560" w:lineRule="exact"/>
        <w:jc w:val="center"/>
        <w:rPr>
          <w:rFonts w:hint="eastAsia" w:ascii="方正小标宋简体" w:hAnsi="华文中宋" w:eastAsia="方正小标宋简体" w:cs="Times New Roman"/>
          <w:color w:val="auto"/>
          <w:kern w:val="2"/>
          <w:sz w:val="44"/>
          <w:szCs w:val="44"/>
          <w:lang w:val="en-US" w:eastAsia="zh-CN" w:bidi="ar-SA"/>
        </w:rPr>
      </w:pPr>
    </w:p>
    <w:p>
      <w:pPr>
        <w:pStyle w:val="8"/>
        <w:spacing w:before="0" w:beforeAutospacing="0" w:after="0" w:afterAutospacing="0" w:line="560" w:lineRule="exact"/>
        <w:jc w:val="center"/>
        <w:rPr>
          <w:rFonts w:hint="eastAsia" w:ascii="方正小标宋简体" w:hAnsi="华文中宋" w:eastAsia="方正小标宋简体" w:cs="Times New Roman"/>
          <w:color w:val="auto"/>
          <w:kern w:val="2"/>
          <w:sz w:val="44"/>
          <w:szCs w:val="44"/>
          <w:lang w:val="en-US" w:eastAsia="zh-CN" w:bidi="ar-SA"/>
        </w:rPr>
      </w:pPr>
      <w:r>
        <w:rPr>
          <w:rFonts w:hint="eastAsia" w:ascii="方正小标宋简体" w:hAnsi="华文中宋" w:eastAsia="方正小标宋简体" w:cs="Times New Roman"/>
          <w:color w:val="auto"/>
          <w:kern w:val="2"/>
          <w:sz w:val="44"/>
          <w:szCs w:val="44"/>
          <w:lang w:val="en-US" w:eastAsia="zh-CN" w:bidi="ar-SA"/>
        </w:rPr>
        <w:t>2021年泉州市第一医院专项公开招聘博士</w:t>
      </w:r>
    </w:p>
    <w:p>
      <w:pPr>
        <w:pStyle w:val="8"/>
        <w:spacing w:before="0" w:beforeAutospacing="0" w:after="0" w:afterAutospacing="0" w:line="560" w:lineRule="exact"/>
        <w:jc w:val="center"/>
        <w:rPr>
          <w:rFonts w:hint="eastAsia" w:ascii="方正小标宋简体" w:hAnsi="华文中宋" w:eastAsia="方正小标宋简体" w:cs="Times New Roman"/>
          <w:color w:val="auto"/>
          <w:kern w:val="2"/>
          <w:sz w:val="44"/>
          <w:szCs w:val="44"/>
          <w:lang w:val="en-US" w:eastAsia="zh-CN" w:bidi="ar-SA"/>
        </w:rPr>
      </w:pPr>
      <w:r>
        <w:rPr>
          <w:rFonts w:hint="eastAsia" w:ascii="方正小标宋简体" w:hAnsi="华文中宋" w:eastAsia="方正小标宋简体" w:cs="Times New Roman"/>
          <w:color w:val="auto"/>
          <w:kern w:val="2"/>
          <w:sz w:val="44"/>
          <w:szCs w:val="44"/>
          <w:lang w:val="en-US" w:eastAsia="zh-CN" w:bidi="ar-SA"/>
        </w:rPr>
        <w:t>研究生学历学位和高级职称工作人员公告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color w:val="auto"/>
          <w:sz w:val="32"/>
          <w:szCs w:val="32"/>
        </w:rPr>
      </w:pPr>
    </w:p>
    <w:tbl>
      <w:tblPr>
        <w:tblStyle w:val="9"/>
        <w:tblW w:w="14484" w:type="dxa"/>
        <w:tblInd w:w="93" w:type="dxa"/>
        <w:shd w:val="clear" w:color="auto" w:fill="auto"/>
        <w:tblLayout w:type="fixed"/>
        <w:tblCellMar>
          <w:top w:w="0" w:type="dxa"/>
          <w:left w:w="108" w:type="dxa"/>
          <w:bottom w:w="0" w:type="dxa"/>
          <w:right w:w="108" w:type="dxa"/>
        </w:tblCellMar>
      </w:tblPr>
      <w:tblGrid>
        <w:gridCol w:w="494"/>
        <w:gridCol w:w="1284"/>
        <w:gridCol w:w="539"/>
        <w:gridCol w:w="928"/>
        <w:gridCol w:w="569"/>
        <w:gridCol w:w="420"/>
        <w:gridCol w:w="792"/>
        <w:gridCol w:w="509"/>
        <w:gridCol w:w="417"/>
        <w:gridCol w:w="417"/>
        <w:gridCol w:w="733"/>
        <w:gridCol w:w="703"/>
        <w:gridCol w:w="703"/>
        <w:gridCol w:w="3333"/>
        <w:gridCol w:w="1031"/>
        <w:gridCol w:w="412"/>
        <w:gridCol w:w="1200"/>
      </w:tblGrid>
      <w:tr>
        <w:tblPrEx>
          <w:shd w:val="clear" w:color="auto" w:fill="auto"/>
          <w:tblCellMar>
            <w:top w:w="0" w:type="dxa"/>
            <w:left w:w="108" w:type="dxa"/>
            <w:bottom w:w="0" w:type="dxa"/>
            <w:right w:w="108" w:type="dxa"/>
          </w:tblCellMar>
        </w:tblPrEx>
        <w:trPr>
          <w:trHeight w:val="285" w:hRule="atLeast"/>
        </w:trPr>
        <w:tc>
          <w:tcPr>
            <w:tcW w:w="14484" w:type="dxa"/>
            <w:gridSpan w:val="17"/>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附件1</w:t>
            </w:r>
            <w:r>
              <w:rPr>
                <w:rFonts w:hint="eastAsia" w:ascii="宋体" w:hAnsi="宋体" w:eastAsia="宋体" w:cs="宋体"/>
                <w:i w:val="0"/>
                <w:iCs w:val="0"/>
                <w:color w:val="000000"/>
                <w:kern w:val="0"/>
                <w:sz w:val="36"/>
                <w:szCs w:val="36"/>
                <w:u w:val="none"/>
                <w:lang w:val="en-US" w:eastAsia="zh-CN" w:bidi="ar"/>
              </w:rPr>
              <w:br w:type="textWrapping"/>
            </w:r>
            <w:r>
              <w:rPr>
                <w:rFonts w:hint="eastAsia" w:ascii="宋体" w:hAnsi="宋体" w:eastAsia="宋体" w:cs="宋体"/>
                <w:i w:val="0"/>
                <w:iCs w:val="0"/>
                <w:color w:val="000000"/>
                <w:kern w:val="0"/>
                <w:sz w:val="36"/>
                <w:szCs w:val="36"/>
                <w:u w:val="none"/>
                <w:lang w:val="en-US" w:eastAsia="zh-CN" w:bidi="ar"/>
              </w:rPr>
              <w:t xml:space="preserve">                       2021年泉州市第一医院专项公开招聘</w:t>
            </w:r>
            <w:r>
              <w:rPr>
                <w:rFonts w:hint="eastAsia" w:ascii="宋体" w:hAnsi="宋体" w:eastAsia="宋体" w:cs="宋体"/>
                <w:i w:val="0"/>
                <w:iCs w:val="0"/>
                <w:color w:val="000000"/>
                <w:kern w:val="0"/>
                <w:sz w:val="36"/>
                <w:szCs w:val="36"/>
                <w:u w:val="none"/>
                <w:lang w:val="en-US" w:eastAsia="zh-CN" w:bidi="ar"/>
              </w:rPr>
              <w:br w:type="textWrapping"/>
            </w:r>
            <w:r>
              <w:rPr>
                <w:rFonts w:hint="eastAsia" w:ascii="宋体" w:hAnsi="宋体" w:eastAsia="宋体" w:cs="宋体"/>
                <w:i w:val="0"/>
                <w:iCs w:val="0"/>
                <w:color w:val="000000"/>
                <w:kern w:val="0"/>
                <w:sz w:val="36"/>
                <w:szCs w:val="36"/>
                <w:u w:val="none"/>
                <w:lang w:val="en-US" w:eastAsia="zh-CN" w:bidi="ar"/>
              </w:rPr>
              <w:t xml:space="preserve">                博士研究生学历学位和高级职称工作人员岗位信息表</w:t>
            </w:r>
          </w:p>
        </w:tc>
      </w:tr>
      <w:tr>
        <w:tblPrEx>
          <w:tblCellMar>
            <w:top w:w="0" w:type="dxa"/>
            <w:left w:w="108" w:type="dxa"/>
            <w:bottom w:w="0" w:type="dxa"/>
            <w:right w:w="108" w:type="dxa"/>
          </w:tblCellMar>
        </w:tblPrEx>
        <w:trPr>
          <w:trHeight w:val="1580" w:hRule="atLeast"/>
        </w:trPr>
        <w:tc>
          <w:tcPr>
            <w:tcW w:w="14484" w:type="dxa"/>
            <w:gridSpan w:val="17"/>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00"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岗位代码</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单位名称</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经费</w:t>
            </w:r>
            <w:r>
              <w:rPr>
                <w:rFonts w:hint="eastAsia" w:ascii="黑体" w:hAnsi="宋体" w:eastAsia="黑体" w:cs="黑体"/>
                <w:b/>
                <w:bCs/>
                <w:i w:val="0"/>
                <w:iCs w:val="0"/>
                <w:color w:val="000000"/>
                <w:kern w:val="0"/>
                <w:sz w:val="20"/>
                <w:szCs w:val="20"/>
                <w:u w:val="none"/>
                <w:lang w:val="en-US" w:eastAsia="zh-CN" w:bidi="ar"/>
              </w:rPr>
              <w:br w:type="textWrapping"/>
            </w:r>
            <w:r>
              <w:rPr>
                <w:rFonts w:hint="eastAsia" w:ascii="黑体" w:hAnsi="宋体" w:eastAsia="黑体" w:cs="黑体"/>
                <w:b/>
                <w:bCs/>
                <w:i w:val="0"/>
                <w:iCs w:val="0"/>
                <w:color w:val="000000"/>
                <w:kern w:val="0"/>
                <w:sz w:val="20"/>
                <w:szCs w:val="20"/>
                <w:u w:val="none"/>
                <w:lang w:val="en-US" w:eastAsia="zh-CN" w:bidi="ar"/>
              </w:rPr>
              <w:t>形式</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岗位类别及名称</w:t>
            </w:r>
          </w:p>
        </w:tc>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岗位最高</w:t>
            </w:r>
            <w:r>
              <w:rPr>
                <w:rFonts w:hint="eastAsia" w:ascii="黑体" w:hAnsi="宋体" w:eastAsia="黑体" w:cs="黑体"/>
                <w:b/>
                <w:bCs/>
                <w:i w:val="0"/>
                <w:iCs w:val="0"/>
                <w:color w:val="000000"/>
                <w:kern w:val="0"/>
                <w:sz w:val="20"/>
                <w:szCs w:val="20"/>
                <w:u w:val="none"/>
                <w:lang w:val="en-US" w:eastAsia="zh-CN" w:bidi="ar"/>
              </w:rPr>
              <w:br w:type="textWrapping"/>
            </w:r>
            <w:r>
              <w:rPr>
                <w:rFonts w:hint="eastAsia" w:ascii="黑体" w:hAnsi="宋体" w:eastAsia="黑体" w:cs="黑体"/>
                <w:b/>
                <w:bCs/>
                <w:i w:val="0"/>
                <w:iCs w:val="0"/>
                <w:color w:val="000000"/>
                <w:kern w:val="0"/>
                <w:sz w:val="20"/>
                <w:szCs w:val="20"/>
                <w:u w:val="none"/>
                <w:lang w:val="en-US" w:eastAsia="zh-CN" w:bidi="ar"/>
              </w:rPr>
              <w:t>级别</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招聘</w:t>
            </w:r>
            <w:r>
              <w:rPr>
                <w:rFonts w:hint="eastAsia" w:ascii="黑体" w:hAnsi="宋体" w:eastAsia="黑体" w:cs="黑体"/>
                <w:b/>
                <w:bCs/>
                <w:i w:val="0"/>
                <w:iCs w:val="0"/>
                <w:color w:val="000000"/>
                <w:kern w:val="0"/>
                <w:sz w:val="20"/>
                <w:szCs w:val="20"/>
                <w:u w:val="none"/>
                <w:lang w:val="en-US" w:eastAsia="zh-CN" w:bidi="ar"/>
              </w:rPr>
              <w:br w:type="textWrapping"/>
            </w:r>
            <w:r>
              <w:rPr>
                <w:rFonts w:hint="eastAsia" w:ascii="黑体" w:hAnsi="宋体" w:eastAsia="黑体" w:cs="黑体"/>
                <w:b/>
                <w:bCs/>
                <w:i w:val="0"/>
                <w:iCs w:val="0"/>
                <w:color w:val="000000"/>
                <w:kern w:val="0"/>
                <w:sz w:val="20"/>
                <w:szCs w:val="20"/>
                <w:u w:val="none"/>
                <w:lang w:val="en-US" w:eastAsia="zh-CN" w:bidi="ar"/>
              </w:rPr>
              <w:t>人数</w:t>
            </w:r>
          </w:p>
        </w:tc>
        <w:tc>
          <w:tcPr>
            <w:tcW w:w="86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所  需  资  格  条  件</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108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0"/>
                <w:szCs w:val="20"/>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0"/>
                <w:szCs w:val="20"/>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0"/>
                <w:szCs w:val="20"/>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0"/>
                <w:szCs w:val="20"/>
                <w:u w:val="none"/>
              </w:rPr>
            </w:pPr>
          </w:p>
        </w:tc>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报考人员来源类别</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最高</w:t>
            </w:r>
            <w:r>
              <w:rPr>
                <w:rFonts w:hint="eastAsia" w:ascii="黑体" w:hAnsi="宋体" w:eastAsia="黑体" w:cs="黑体"/>
                <w:b/>
                <w:bCs/>
                <w:i w:val="0"/>
                <w:iCs w:val="0"/>
                <w:color w:val="000000"/>
                <w:kern w:val="0"/>
                <w:sz w:val="20"/>
                <w:szCs w:val="20"/>
                <w:u w:val="none"/>
                <w:lang w:val="en-US" w:eastAsia="zh-CN" w:bidi="ar"/>
              </w:rPr>
              <w:br w:type="textWrapping"/>
            </w:r>
            <w:r>
              <w:rPr>
                <w:rFonts w:hint="eastAsia" w:ascii="黑体" w:hAnsi="宋体" w:eastAsia="黑体" w:cs="黑体"/>
                <w:b/>
                <w:bCs/>
                <w:i w:val="0"/>
                <w:iCs w:val="0"/>
                <w:color w:val="000000"/>
                <w:kern w:val="0"/>
                <w:sz w:val="20"/>
                <w:szCs w:val="20"/>
                <w:u w:val="none"/>
                <w:lang w:val="en-US" w:eastAsia="zh-CN" w:bidi="ar"/>
              </w:rPr>
              <w:t>年龄</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性别</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户籍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学历类别</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学历</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学位</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专业要求</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其他条件</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考试方式</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0"/>
                <w:szCs w:val="20"/>
                <w:u w:val="none"/>
              </w:rPr>
            </w:pPr>
          </w:p>
        </w:tc>
      </w:tr>
      <w:tr>
        <w:tblPrEx>
          <w:tblCellMar>
            <w:top w:w="0" w:type="dxa"/>
            <w:left w:w="108" w:type="dxa"/>
            <w:bottom w:w="0" w:type="dxa"/>
            <w:right w:w="108" w:type="dxa"/>
          </w:tblCellMar>
        </w:tblPrEx>
        <w:trPr>
          <w:trHeight w:val="72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专业技术（胸外科）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外科学（胸心外方向）、临床医学（胸心外方向）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专业技术（心血管内科）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内科学（心血管病方向）、临床医学（心血管病方向）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71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专业技术（感染病科）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内科学（传染病方向或呼吸系病方向或消化系病方向或感染病方向）、感染病学、重症医学、临床医学（传染病方向或呼吸系病方向或消化系病方向或感染病方向或重症医学方向）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专业技术（神经内科）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神经病学、临床医学（神经病学方向）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2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专业技术（麻醉科）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麻醉学、临床医学（麻醉学方向）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2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专业技术（肝胆外科）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外科学（肝胆外方向）、临床医学（肝胆外方向）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2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专业技术（神经外科）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外科学（神外方向）、临床医学（神外方向）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2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专业技术（泌尿外科）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外科学（泌尿外方向）、临床医学（泌尿外方向）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2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专业技术（心血管外科）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外科学（心血管外方向）、临床医学（心血管外方向）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44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专业技术（胃肠外科）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外科学（胃肠外方向、普外方向、肿瘤外方向）、临床医学（胃肠外方向、普外方向、肿瘤外方向）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8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专业技术（妇产科）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妇产科学、生殖医学、临床医学（妇产科学方向、生殖医学方向）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2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专业技术（骨科）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外科学（骨外方向）、临床医学（骨外方向）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6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专业技术（腹部彩超室）</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影像医学与核医学（超声医学方向）、临床医学（超声医学方向）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专业技术（儿科）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儿科学、临床医学（儿科学方向）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8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专业技术（呼吸与危重症医学科）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内科学（呼吸系病方向、心血管病方向）、重症医学、临床医学（呼吸系病方向、心血管病方向、重症医学方向）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6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专业技术（内分泌科）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内科学（内分泌与代谢病方向）、临床医学（内分泌与代谢病方向）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2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专业技术（消化内科）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内科学（消化系病方向）、临床医学（消化系病方向）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2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专业技术（重症医学科）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内科学、外科学、临床医学</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44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专业技术（皮肤科）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皮肤病与性病学、中西医结合临床（皮肤病研究方向）、临床医学（皮肤病与性病学方向）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2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专业技术（乳腺科）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外科学（普通外科方向、整形外科方向）、临床医学（普通外科方向、整形外科方向）、</w:t>
            </w:r>
            <w:r>
              <w:rPr>
                <w:rStyle w:val="16"/>
                <w:lang w:val="en-US" w:eastAsia="zh-CN" w:bidi="ar"/>
              </w:rPr>
              <w:t>肿瘤学</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2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专业技术（肾内科）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内科学（肾病方向）、临床医学（肾病方向）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2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专业技术（疼痛科）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疼痛医学、麻醉学、外科学、临床医学（疼痛医学方向、麻醉学方向、外科学方向）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44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专业技术（检验科）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临床检验诊断学、病原生物学、免疫学、微生物学、医学实验学、分子生物医学</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本科需为医学技术类或临床医学类专业；硕士专业需跟岗位专业要求一致</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44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专业技术（心脏彩超室）</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影像医学与核医学（超声医学方向）、内科学（心血管病方向）、临床医学（超声医学方向、心血管病方向）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本科需为临床医学类专业</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6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专业技术（影像科）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影像医学与核医学、临床医学（影像医学与核医学方向）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2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专业技术（肿瘤内科）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肿瘤学、生理学、临床医学（肿瘤学方向）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8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专业技术（病理科）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病理学、病理学与病理生理学、肿瘤学、外科学、内科学、临床医学（肿瘤学方向、外科学方向、内科学方向）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44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泉州市第一医院</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财政拨补</w:t>
            </w:r>
          </w:p>
        </w:tc>
        <w:tc>
          <w:tcPr>
            <w:tcW w:w="9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专业技术（内窥镜室）</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研究生</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内科学（消化系病方向）、临床医学（消化系病方向）、外科学（胃肠外方向）、临床医学（胃肠外方向）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8"/>
        <w:spacing w:before="0" w:beforeAutospacing="0" w:after="0" w:afterAutospacing="0"/>
        <w:jc w:val="both"/>
        <w:rPr>
          <w:rFonts w:ascii="仿宋_GB2312" w:eastAsia="仿宋_GB2312" w:cs="仿宋_GB2312"/>
          <w:color w:val="auto"/>
          <w:sz w:val="32"/>
          <w:szCs w:val="32"/>
          <w:shd w:val="clear" w:color="auto" w:fill="FFFFFF"/>
        </w:rPr>
        <w:sectPr>
          <w:headerReference r:id="rId3" w:type="default"/>
          <w:pgSz w:w="16838" w:h="11906" w:orient="landscape"/>
          <w:pgMar w:top="1417" w:right="1020" w:bottom="1417" w:left="850" w:header="851" w:footer="992" w:gutter="0"/>
          <w:pgNumType w:start="1"/>
          <w:cols w:space="0" w:num="1"/>
          <w:docGrid w:type="lines" w:linePitch="312" w:charSpace="0"/>
        </w:sectPr>
      </w:pPr>
      <w:bookmarkStart w:id="0" w:name="_GoBack"/>
      <w:bookmarkEnd w:id="0"/>
    </w:p>
    <w:p>
      <w:pPr>
        <w:spacing w:line="500" w:lineRule="exact"/>
        <w:ind w:firstLine="1280" w:firstLineChars="400"/>
        <w:jc w:val="both"/>
        <w:rPr>
          <w:rFonts w:hint="default" w:ascii="仿宋_GB2312" w:hAnsi="仿宋_GB2312" w:cs="仿宋_GB2312" w:eastAsiaTheme="minorEastAsia"/>
          <w:color w:val="auto"/>
          <w:sz w:val="32"/>
          <w:szCs w:val="32"/>
          <w:u w:val="single"/>
          <w:lang w:val="en-US" w:eastAsia="zh-CN"/>
        </w:rPr>
      </w:pPr>
    </w:p>
    <w:sectPr>
      <w:pgSz w:w="11906" w:h="16838"/>
      <w:pgMar w:top="1134" w:right="1247" w:bottom="1134"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5BA40C7"/>
    <w:rsid w:val="0000396E"/>
    <w:rsid w:val="000D2A79"/>
    <w:rsid w:val="0015295F"/>
    <w:rsid w:val="004226E7"/>
    <w:rsid w:val="00467375"/>
    <w:rsid w:val="004A71AB"/>
    <w:rsid w:val="0054545B"/>
    <w:rsid w:val="005B7198"/>
    <w:rsid w:val="006D1621"/>
    <w:rsid w:val="0070203F"/>
    <w:rsid w:val="007C4C54"/>
    <w:rsid w:val="008C005F"/>
    <w:rsid w:val="009B207D"/>
    <w:rsid w:val="00AC7AD7"/>
    <w:rsid w:val="00C30735"/>
    <w:rsid w:val="00D97212"/>
    <w:rsid w:val="00EC32B7"/>
    <w:rsid w:val="00EE41E9"/>
    <w:rsid w:val="00EE7B7F"/>
    <w:rsid w:val="00F82D8B"/>
    <w:rsid w:val="02D26D22"/>
    <w:rsid w:val="03092C1F"/>
    <w:rsid w:val="04D959C7"/>
    <w:rsid w:val="05570B62"/>
    <w:rsid w:val="05897873"/>
    <w:rsid w:val="05E94410"/>
    <w:rsid w:val="062B06FC"/>
    <w:rsid w:val="15BB30D8"/>
    <w:rsid w:val="16C54372"/>
    <w:rsid w:val="16ED01AA"/>
    <w:rsid w:val="19C61D30"/>
    <w:rsid w:val="1C316450"/>
    <w:rsid w:val="244A35D7"/>
    <w:rsid w:val="25BA40C7"/>
    <w:rsid w:val="25E25581"/>
    <w:rsid w:val="28302C35"/>
    <w:rsid w:val="2A6F2882"/>
    <w:rsid w:val="303D64B9"/>
    <w:rsid w:val="34DF367B"/>
    <w:rsid w:val="3A4109F0"/>
    <w:rsid w:val="3BFF52F7"/>
    <w:rsid w:val="3C944A19"/>
    <w:rsid w:val="3F3B5AF8"/>
    <w:rsid w:val="3FED4D0E"/>
    <w:rsid w:val="3FFB22AE"/>
    <w:rsid w:val="42101FE5"/>
    <w:rsid w:val="42CA3452"/>
    <w:rsid w:val="44746247"/>
    <w:rsid w:val="484516CB"/>
    <w:rsid w:val="49485370"/>
    <w:rsid w:val="495B085B"/>
    <w:rsid w:val="4F0745B8"/>
    <w:rsid w:val="50D376B1"/>
    <w:rsid w:val="50F40780"/>
    <w:rsid w:val="52A1374C"/>
    <w:rsid w:val="531F6748"/>
    <w:rsid w:val="54DD5538"/>
    <w:rsid w:val="59BE3428"/>
    <w:rsid w:val="5A82136B"/>
    <w:rsid w:val="5B651B20"/>
    <w:rsid w:val="5E645DBC"/>
    <w:rsid w:val="5ECF45A4"/>
    <w:rsid w:val="631152B0"/>
    <w:rsid w:val="66923FD8"/>
    <w:rsid w:val="6AFE17D2"/>
    <w:rsid w:val="6C730FCB"/>
    <w:rsid w:val="6D4C694D"/>
    <w:rsid w:val="70481CE4"/>
    <w:rsid w:val="716F2938"/>
    <w:rsid w:val="71B224C1"/>
    <w:rsid w:val="728602BA"/>
    <w:rsid w:val="72FF563A"/>
    <w:rsid w:val="74AF3451"/>
    <w:rsid w:val="7AD63D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rPr>
      <w:rFonts w:ascii="Times New Roman" w:hAnsi="Times New Roman" w:eastAsia="宋体" w:cs="Times New Roman"/>
      <w:sz w:val="30"/>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0"/>
    <w:rPr>
      <w:rFonts w:asciiTheme="minorHAnsi" w:hAnsiTheme="minorHAnsi" w:eastAsiaTheme="minorEastAsia" w:cstheme="minorBidi"/>
      <w:kern w:val="2"/>
      <w:sz w:val="18"/>
      <w:szCs w:val="18"/>
    </w:rPr>
  </w:style>
  <w:style w:type="character" w:customStyle="1" w:styleId="13">
    <w:name w:val="font21"/>
    <w:basedOn w:val="11"/>
    <w:qFormat/>
    <w:uiPriority w:val="0"/>
    <w:rPr>
      <w:rFonts w:hint="eastAsia" w:ascii="宋体" w:hAnsi="宋体" w:eastAsia="宋体" w:cs="宋体"/>
      <w:color w:val="000000"/>
      <w:sz w:val="20"/>
      <w:szCs w:val="20"/>
      <w:u w:val="none"/>
    </w:rPr>
  </w:style>
  <w:style w:type="character" w:customStyle="1" w:styleId="14">
    <w:name w:val="font61"/>
    <w:basedOn w:val="11"/>
    <w:qFormat/>
    <w:uiPriority w:val="0"/>
    <w:rPr>
      <w:rFonts w:hint="eastAsia" w:ascii="宋体" w:hAnsi="宋体" w:eastAsia="宋体" w:cs="宋体"/>
      <w:color w:val="000000"/>
      <w:sz w:val="20"/>
      <w:szCs w:val="20"/>
      <w:u w:val="none"/>
    </w:rPr>
  </w:style>
  <w:style w:type="character" w:customStyle="1" w:styleId="15">
    <w:name w:val="font91"/>
    <w:basedOn w:val="11"/>
    <w:qFormat/>
    <w:uiPriority w:val="0"/>
    <w:rPr>
      <w:rFonts w:hint="eastAsia" w:ascii="黑体" w:hAnsi="宋体" w:eastAsia="黑体" w:cs="黑体"/>
      <w:color w:val="000000"/>
      <w:sz w:val="20"/>
      <w:szCs w:val="20"/>
      <w:u w:val="none"/>
    </w:rPr>
  </w:style>
  <w:style w:type="character" w:customStyle="1" w:styleId="16">
    <w:name w:val="font101"/>
    <w:basedOn w:val="11"/>
    <w:qFormat/>
    <w:uiPriority w:val="0"/>
    <w:rPr>
      <w:rFonts w:hint="eastAsia" w:ascii="黑体" w:hAnsi="宋体" w:eastAsia="黑体" w:cs="黑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289</Words>
  <Characters>1648</Characters>
  <Lines>13</Lines>
  <Paragraphs>3</Paragraphs>
  <TotalTime>40</TotalTime>
  <ScaleCrop>false</ScaleCrop>
  <LinksUpToDate>false</LinksUpToDate>
  <CharactersWithSpaces>1934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2019-07-01T07:46:00Z</dcterms:created>
  <dc:creator>Administrator</dc:creator>
  <cp:lastModifiedBy>梦</cp:lastModifiedBy>
  <cp:lastPrinted>2021-06-15T11:53:00Z</cp:lastPrinted>
  <dcterms:modified xsi:type="dcterms:W3CDTF">2021-06-23T03:56:06Z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EF7579DBFCF34C5DA99182C75B4A2372</vt:lpwstr>
  </property>
</Properties>
</file>