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惠州市第一</w:t>
      </w:r>
      <w:r>
        <w:rPr>
          <w:rFonts w:hint="eastAsia"/>
          <w:b/>
          <w:sz w:val="30"/>
          <w:szCs w:val="30"/>
          <w:lang w:val="en-US" w:eastAsia="zh-CN"/>
        </w:rPr>
        <w:t>妇幼保健院</w:t>
      </w:r>
      <w:r>
        <w:rPr>
          <w:rFonts w:hint="eastAsia"/>
          <w:b/>
          <w:sz w:val="30"/>
          <w:szCs w:val="30"/>
        </w:rPr>
        <w:t>2021年公开招聘高层次卫生专业技术人员职位表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2094"/>
        <w:gridCol w:w="691"/>
        <w:gridCol w:w="1467"/>
        <w:gridCol w:w="680"/>
        <w:gridCol w:w="2070"/>
        <w:gridCol w:w="1447"/>
        <w:gridCol w:w="680"/>
        <w:gridCol w:w="680"/>
        <w:gridCol w:w="68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133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招聘单位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69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岗位代码</w:t>
            </w:r>
          </w:p>
        </w:tc>
        <w:tc>
          <w:tcPr>
            <w:tcW w:w="146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岗位职责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招聘条件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69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招聘人数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专业及代码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专业方向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招聘对象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惠州市第一妇幼保健院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儿科</w:t>
            </w:r>
            <w:r>
              <w:rPr>
                <w:rFonts w:hint="eastAsia"/>
                <w:kern w:val="0"/>
                <w:sz w:val="20"/>
              </w:rPr>
              <w:t>主任医师（专业技术岗位四级）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001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临床诊疗、教学、科研等工作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临床医学（B100301）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小儿内科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社会人士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jc w:val="left"/>
              <w:rPr>
                <w:rFonts w:ascii="等线" w:hAnsi="等线" w:eastAsia="宋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50周岁以下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1.具备相应岗位正高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级</w:t>
            </w:r>
            <w:r>
              <w:rPr>
                <w:rFonts w:hint="eastAsia"/>
                <w:kern w:val="0"/>
                <w:sz w:val="20"/>
              </w:rPr>
              <w:t>专业技术资格；</w:t>
            </w:r>
          </w:p>
          <w:p>
            <w:pPr>
              <w:jc w:val="left"/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20"/>
              </w:rPr>
              <w:t>2.要求在三级医院相应岗位工作满三年以上。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惠州市第一妇幼保健院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妇产科</w:t>
            </w:r>
            <w:r>
              <w:rPr>
                <w:rFonts w:hint="eastAsia"/>
                <w:kern w:val="0"/>
                <w:sz w:val="20"/>
              </w:rPr>
              <w:t>主任医师（专业技术岗位四级）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002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临床诊疗、教学、科研等工作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临床医学（B100301）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妇产科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社会人士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惠州市第一妇幼保健院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乳腺外科</w:t>
            </w:r>
            <w:r>
              <w:rPr>
                <w:rFonts w:hint="eastAsia"/>
                <w:kern w:val="0"/>
                <w:sz w:val="20"/>
              </w:rPr>
              <w:t>主任医师（专业技术岗位四级）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003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临床诊疗、教学、科研等工作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临床医学（B100301）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外科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本科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</w:rPr>
              <w:t>社会人士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30"/>
                <w:szCs w:val="30"/>
              </w:rPr>
            </w:pPr>
          </w:p>
        </w:tc>
      </w:tr>
    </w:tbl>
    <w:p>
      <w:pPr>
        <w:spacing w:line="316" w:lineRule="exact"/>
        <w:ind w:firstLine="660" w:firstLineChars="300"/>
        <w:rPr>
          <w:rFonts w:hint="eastAsia" w:ascii="宋体" w:hAnsi="宋体" w:cs="宋体"/>
          <w:kern w:val="0"/>
          <w:sz w:val="22"/>
        </w:rPr>
      </w:pPr>
    </w:p>
    <w:p>
      <w:pPr>
        <w:spacing w:line="316" w:lineRule="exact"/>
        <w:ind w:firstLine="660" w:firstLineChars="300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注：</w:t>
      </w:r>
      <w:r>
        <w:rPr>
          <w:rFonts w:hint="eastAsia" w:ascii="宋体" w:hAnsi="宋体" w:cs="宋体"/>
          <w:kern w:val="0"/>
          <w:sz w:val="22"/>
          <w:shd w:val="clear" w:color="auto" w:fill="FFFFFF"/>
        </w:rPr>
        <w:t>年龄、资历计算时间截止至2021年</w:t>
      </w:r>
      <w:r>
        <w:rPr>
          <w:rFonts w:hint="eastAsia" w:ascii="宋体" w:hAnsi="宋体" w:cs="宋体"/>
          <w:kern w:val="0"/>
          <w:sz w:val="22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kern w:val="0"/>
          <w:sz w:val="22"/>
          <w:shd w:val="clear" w:color="auto" w:fill="FFFFFF"/>
        </w:rPr>
        <w:t>月</w:t>
      </w:r>
      <w:r>
        <w:rPr>
          <w:rFonts w:hint="eastAsia" w:ascii="宋体" w:hAnsi="宋体" w:cs="宋体"/>
          <w:kern w:val="0"/>
          <w:sz w:val="22"/>
          <w:shd w:val="clear" w:color="auto" w:fill="FFFFFF"/>
          <w:lang w:val="en-US" w:eastAsia="zh-CN"/>
        </w:rPr>
        <w:t>31</w:t>
      </w:r>
      <w:r>
        <w:rPr>
          <w:rFonts w:hint="eastAsia" w:ascii="宋体" w:hAnsi="宋体" w:cs="宋体"/>
          <w:kern w:val="0"/>
          <w:sz w:val="22"/>
          <w:shd w:val="clear" w:color="auto" w:fill="FFFFFF"/>
        </w:rPr>
        <w:t>日</w:t>
      </w:r>
      <w:r>
        <w:rPr>
          <w:rFonts w:hint="eastAsia" w:ascii="宋体" w:hAnsi="宋体" w:cs="宋体"/>
          <w:kern w:val="0"/>
          <w:sz w:val="22"/>
        </w:rPr>
        <w:t>。</w:t>
      </w:r>
    </w:p>
    <w:p/>
    <w:p>
      <w:pPr>
        <w:spacing w:line="316" w:lineRule="exact"/>
        <w:rPr>
          <w:rFonts w:hint="eastAsia"/>
          <w:b/>
          <w:sz w:val="30"/>
          <w:szCs w:val="30"/>
        </w:rPr>
      </w:pPr>
    </w:p>
    <w:p>
      <w:pPr>
        <w:spacing w:line="316" w:lineRule="exact"/>
        <w:rPr>
          <w:rFonts w:hint="eastAsia"/>
          <w:b/>
          <w:sz w:val="30"/>
          <w:szCs w:val="30"/>
        </w:rPr>
      </w:pPr>
    </w:p>
    <w:p>
      <w:pPr>
        <w:spacing w:line="316" w:lineRule="exact"/>
        <w:rPr>
          <w:rFonts w:hint="eastAsia"/>
          <w:b/>
          <w:sz w:val="30"/>
          <w:szCs w:val="30"/>
        </w:rPr>
      </w:pPr>
    </w:p>
    <w:p>
      <w:pPr>
        <w:spacing w:line="316" w:lineRule="exact"/>
        <w:rPr>
          <w:rFonts w:hint="eastAsia"/>
          <w:b/>
          <w:sz w:val="30"/>
          <w:szCs w:val="30"/>
        </w:rPr>
      </w:pPr>
    </w:p>
    <w:p>
      <w:pPr>
        <w:rPr>
          <w:b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372" w:right="1247" w:bottom="851" w:left="1440" w:header="397" w:footer="775" w:gutter="0"/>
          <w:cols w:space="720" w:num="1"/>
          <w:docGrid w:type="linesAndChars" w:linePitch="312" w:charSpace="0"/>
        </w:sectPr>
      </w:pPr>
    </w:p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6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Spec="center" w:tblpY="1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</w:p>
    <w:p>
      <w:pPr>
        <w:spacing w:line="300" w:lineRule="exact"/>
        <w:ind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300" w:lineRule="exact"/>
        <w:ind w:firstLine="240" w:firstLineChars="100"/>
      </w:pPr>
      <w:r>
        <w:rPr>
          <w:rFonts w:hint="eastAsia" w:ascii="仿宋_GB2312" w:hAnsi="宋体" w:eastAsia="仿宋_GB2312"/>
          <w:sz w:val="24"/>
        </w:rPr>
        <w:t>2.同专业的招聘岗位，应聘者如服从调配，医院可根据实际情况对应聘者的录用岗位进行调配。</w:t>
      </w:r>
    </w:p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_GB2312" w:eastAsia="仿宋_GB2312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兹证明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（身份证号码：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）为我单位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□固定   □临时  </w:t>
      </w:r>
      <w:r>
        <w:rPr>
          <w:rFonts w:hint="eastAsia" w:ascii="仿宋_GB2312" w:eastAsia="仿宋_GB2312"/>
          <w:sz w:val="30"/>
          <w:szCs w:val="30"/>
        </w:rPr>
        <w:t>员工，于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月至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月在我单位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（科/部门）从事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工作。我单位现级别为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级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□公立   □民营</w:t>
      </w:r>
      <w:r>
        <w:rPr>
          <w:rFonts w:hint="eastAsia" w:ascii="仿宋_GB2312" w:eastAsia="仿宋_GB2312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该同志在我单位工作近三年年度考核情况为：2018年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、2019年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、2020年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。工作期间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□有  □无 </w:t>
      </w:r>
      <w:r>
        <w:rPr>
          <w:rFonts w:hint="eastAsia" w:ascii="仿宋_GB2312" w:eastAsia="仿宋_GB2312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</w:pPr>
      <w:r>
        <w:rPr>
          <w:rFonts w:hint="eastAsia" w:ascii="仿宋_GB2312" w:eastAsia="仿宋_GB2312"/>
          <w:b/>
          <w:sz w:val="30"/>
          <w:szCs w:val="30"/>
        </w:rPr>
        <w:t>年  月  日</w:t>
      </w:r>
    </w:p>
    <w:p>
      <w:pPr>
        <w:widowControl/>
        <w:spacing w:line="470" w:lineRule="exact"/>
        <w:ind w:firstLine="640"/>
      </w:pPr>
    </w:p>
    <w:sectPr>
      <w:headerReference r:id="rId5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E24BAB"/>
    <w:rsid w:val="00E72638"/>
    <w:rsid w:val="00F812C5"/>
    <w:rsid w:val="00FF7F31"/>
    <w:rsid w:val="0C5E18C0"/>
    <w:rsid w:val="0EB14472"/>
    <w:rsid w:val="116B5E27"/>
    <w:rsid w:val="13074047"/>
    <w:rsid w:val="248E3039"/>
    <w:rsid w:val="2C2B3DC7"/>
    <w:rsid w:val="2F323584"/>
    <w:rsid w:val="39A02765"/>
    <w:rsid w:val="50B066C7"/>
    <w:rsid w:val="52721D88"/>
    <w:rsid w:val="5D1E3805"/>
    <w:rsid w:val="64893AA3"/>
    <w:rsid w:val="666150E1"/>
    <w:rsid w:val="6E7A2704"/>
    <w:rsid w:val="78CD1604"/>
    <w:rsid w:val="7CD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  <w:style w:type="character" w:customStyle="1" w:styleId="12">
    <w:name w:val="页眉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3</TotalTime>
  <ScaleCrop>false</ScaleCrop>
  <LinksUpToDate>false</LinksUpToDate>
  <CharactersWithSpaces>8645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陈广灵</cp:lastModifiedBy>
  <cp:lastPrinted>2021-05-07T01:56:00Z</cp:lastPrinted>
  <dcterms:modified xsi:type="dcterms:W3CDTF">2021-06-22T01:49:35Z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