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8"/>
        <w:gridCol w:w="838"/>
        <w:gridCol w:w="1242"/>
        <w:gridCol w:w="2272"/>
        <w:gridCol w:w="2537"/>
        <w:gridCol w:w="929"/>
      </w:tblGrid>
      <w:tr w:rsidR="003470AE" w:rsidTr="003470A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45" w:type="pct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470AE" w:rsidRP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方正小标宋简体"/>
                <w:color w:val="000000"/>
                <w:kern w:val="0"/>
                <w:sz w:val="36"/>
                <w:szCs w:val="36"/>
              </w:rPr>
            </w:pPr>
            <w:r w:rsidRPr="003470AE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6"/>
                <w:szCs w:val="36"/>
              </w:rPr>
              <w:t>济南市第一人民医院公开招聘人员（控制总量）</w:t>
            </w:r>
          </w:p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36"/>
                <w:szCs w:val="36"/>
              </w:rPr>
            </w:pPr>
            <w:r w:rsidRPr="003470AE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6"/>
                <w:szCs w:val="36"/>
              </w:rPr>
              <w:t>面试范围人选名单</w:t>
            </w:r>
          </w:p>
        </w:tc>
        <w:tc>
          <w:tcPr>
            <w:tcW w:w="555" w:type="pct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470AE" w:rsidRDefault="003470AE" w:rsidP="00BE6FC4">
            <w:pPr>
              <w:autoSpaceDE w:val="0"/>
              <w:autoSpaceDN w:val="0"/>
              <w:adjustRightInd w:val="0"/>
              <w:rPr>
                <w:rFonts w:ascii="方正小标宋简体" w:eastAsia="方正小标宋简体" w:hAnsi="Arial" w:cs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贾珊珊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2160501118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高涵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2160300319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尚国梁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2161900414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81.1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2161600107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王崇飞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2161900502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2160500523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朱悦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2160501607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辛大帅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2160101312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范晓美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2160601020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王广丽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2160602112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2160200312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韩玉金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2160202320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范昭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2160202328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吕振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2160500411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翟如洋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2160100323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2160601016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张连明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2160202724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訾秀芹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2160201929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左伟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2160500516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2160300426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李云萍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2160101118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刘一凡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2160501927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魏丽如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2160501316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谭京忠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2160101428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李永菊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2160500322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陈仁梅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2160300516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2161601219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79.9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朱春燕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2161600811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2161600517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尹建伟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2161600716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齐玉环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2161600416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62.5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周世恒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2161600426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康复治疗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仲静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2160600816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公共卫生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何中媛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2160101711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公共卫生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吕华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2160202822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公共卫生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2160601028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超声科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高玉梅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2160600826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超声科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吴永平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2160600903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超声科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庞佳佳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2160100620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刘晓彤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2160301320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王松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2160100502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邱玥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2161601025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2161600330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2161600530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中药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59.3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石滢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2160500723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胡宝娟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2160101522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彭文静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2160202626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梁雪婷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2160600410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王潇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2160502103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52.4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2160100828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王文清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2161700929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郭红莉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2160802229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2160800807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65.7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李海斌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2160801008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李程程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2161800528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64.6</w:t>
            </w:r>
          </w:p>
        </w:tc>
      </w:tr>
      <w:tr w:rsidR="003470AE" w:rsidTr="003470A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秦肖彬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2161700414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AE" w:rsidRDefault="003470AE" w:rsidP="003470AE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63.2</w:t>
            </w:r>
          </w:p>
        </w:tc>
      </w:tr>
    </w:tbl>
    <w:p w:rsidR="00F15461" w:rsidRDefault="00F15461"/>
    <w:sectPr w:rsidR="00F1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61" w:rsidRDefault="00F15461" w:rsidP="003470AE">
      <w:r>
        <w:separator/>
      </w:r>
    </w:p>
  </w:endnote>
  <w:endnote w:type="continuationSeparator" w:id="1">
    <w:p w:rsidR="00F15461" w:rsidRDefault="00F15461" w:rsidP="0034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61" w:rsidRDefault="00F15461" w:rsidP="003470AE">
      <w:r>
        <w:separator/>
      </w:r>
    </w:p>
  </w:footnote>
  <w:footnote w:type="continuationSeparator" w:id="1">
    <w:p w:rsidR="00F15461" w:rsidRDefault="00F15461" w:rsidP="00347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0AE"/>
    <w:rsid w:val="003470AE"/>
    <w:rsid w:val="00BE6FC4"/>
    <w:rsid w:val="00F1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2021-06-18T00:34:00Z</dcterms:created>
  <dcterms:modified xsi:type="dcterms:W3CDTF">2021-06-18T00:38:00Z</dcterms:modified>
</cp:coreProperties>
</file>