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内江市第二人民医院住院医师规范化培训报名表</w:t>
      </w:r>
    </w:p>
    <w:p>
      <w:pPr>
        <w:ind w:right="-378" w:rightChars="-180"/>
        <w:rPr>
          <w:rFonts w:hint="eastAsia" w:ascii="仿宋_GB2312" w:eastAsia="仿宋_GB2312"/>
          <w:sz w:val="24"/>
        </w:rPr>
      </w:pPr>
    </w:p>
    <w:p>
      <w:pPr>
        <w:ind w:right="-378" w:rightChars="-1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培训专业：</w:t>
      </w:r>
      <w:r>
        <w:rPr>
          <w:rFonts w:hint="eastAsia" w:ascii="仿宋_GB2312" w:eastAsia="仿宋_GB2312"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             填表日期：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 xml:space="preserve"> 日</w:t>
      </w:r>
    </w:p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141"/>
        <w:gridCol w:w="208"/>
        <w:gridCol w:w="951"/>
        <w:gridCol w:w="1259"/>
        <w:gridCol w:w="1262"/>
        <w:gridCol w:w="1156"/>
        <w:gridCol w:w="31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龄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noWrap w:val="0"/>
            <w:vAlign w:val="center"/>
          </w:tcPr>
          <w:p>
            <w:pPr>
              <w:ind w:right="101" w:rightChars="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小二寸</w:t>
            </w:r>
          </w:p>
          <w:p>
            <w:pPr>
              <w:ind w:right="101" w:rightChars="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是否应届生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ind w:right="-212" w:rightChars="-1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获得学位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是否执业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执业范围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是否委培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委培单位</w:t>
            </w:r>
          </w:p>
        </w:tc>
        <w:tc>
          <w:tcPr>
            <w:tcW w:w="431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  <w:tc>
          <w:tcPr>
            <w:tcW w:w="5572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QQ：</w:t>
            </w:r>
          </w:p>
        </w:tc>
        <w:tc>
          <w:tcPr>
            <w:tcW w:w="5572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3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自何年月至何年月</w:t>
            </w: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在何地区何单位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3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学习履历（高中及以上）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自何年月至何年月</w:t>
            </w: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院校单位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学历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何时获得何种奖励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44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何时受过何种处分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44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培训意愿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本人志愿参加住院医师规范化培训，遵守基地医院及培训合同的相关规定。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077" w:right="1474" w:bottom="96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36D1"/>
    <w:rsid w:val="1F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2021-06-17T10:16:00Z</dcterms:created>
  <dc:creator>.牛皮不是吹的</dc:creator>
  <cp:lastModifiedBy>.牛皮不是吹的</cp:lastModifiedBy>
  <dcterms:modified xsi:type="dcterms:W3CDTF">2021-06-17T10:17:18Z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698A627616354344BDBC5070A49A40A4</vt:lpwstr>
  </property>
</Properties>
</file>