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0" w:lineRule="atLeast"/>
        <w:rPr>
          <w:rFonts w:ascii="黑体" w:eastAsia="黑体"/>
          <w:color w:val="auto"/>
          <w:sz w:val="32"/>
        </w:rPr>
      </w:pPr>
      <w:r>
        <w:rPr>
          <w:rFonts w:ascii="黑体" w:eastAsia="黑体"/>
          <w:color w:val="auto"/>
          <w:sz w:val="32"/>
        </w:rPr>
        <w:t>附件1：</w:t>
      </w:r>
    </w:p>
    <w:p>
      <w:pPr>
        <w:adjustRightInd w:val="0"/>
        <w:snapToGrid w:val="0"/>
        <w:spacing w:line="20" w:lineRule="atLeast"/>
        <w:rPr>
          <w:rFonts w:ascii="黑体" w:eastAsia="黑体"/>
          <w:color w:val="auto"/>
          <w:sz w:val="32"/>
        </w:rPr>
      </w:pPr>
    </w:p>
    <w:p>
      <w:pPr>
        <w:adjustRightInd w:val="0"/>
        <w:snapToGrid w:val="0"/>
        <w:spacing w:line="20" w:lineRule="atLeast"/>
        <w:rPr>
          <w:rFonts w:ascii="黑体" w:eastAsia="黑体"/>
          <w:color w:val="auto"/>
          <w:sz w:val="32"/>
        </w:rPr>
      </w:pPr>
    </w:p>
    <w:p>
      <w:pPr>
        <w:adjustRightInd w:val="0"/>
        <w:snapToGrid w:val="0"/>
        <w:spacing w:line="560" w:lineRule="exact"/>
        <w:ind w:firstLine="1080" w:firstLineChars="300"/>
        <w:rPr>
          <w:rFonts w:ascii="黑体" w:eastAsia="黑体"/>
          <w:color w:val="auto"/>
          <w:sz w:val="36"/>
        </w:rPr>
      </w:pPr>
      <w:r>
        <w:rPr>
          <w:rFonts w:ascii="黑体" w:eastAsia="黑体"/>
          <w:color w:val="auto"/>
          <w:sz w:val="36"/>
        </w:rPr>
        <w:t>诸暨市第五人民医院</w:t>
      </w:r>
      <w:r>
        <w:rPr>
          <w:rFonts w:hint="eastAsia" w:ascii="黑体" w:eastAsia="黑体"/>
          <w:color w:val="auto"/>
          <w:sz w:val="36"/>
          <w:lang w:val="en-US" w:eastAsia="zh-CN"/>
        </w:rPr>
        <w:t>2021</w:t>
      </w:r>
      <w:r>
        <w:rPr>
          <w:rFonts w:ascii="黑体" w:eastAsia="黑体"/>
          <w:color w:val="auto"/>
          <w:sz w:val="36"/>
        </w:rPr>
        <w:t>年度公开招聘编外卫生技术人员计划表</w:t>
      </w:r>
    </w:p>
    <w:tbl>
      <w:tblPr>
        <w:tblStyle w:val="4"/>
        <w:tblpPr w:leftFromText="180" w:rightFromText="180" w:vertAnchor="text" w:horzAnchor="page" w:tblpX="2268" w:tblpY="178"/>
        <w:tblOverlap w:val="never"/>
        <w:tblW w:w="11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55"/>
        <w:gridCol w:w="1585"/>
        <w:gridCol w:w="1673"/>
        <w:gridCol w:w="1224"/>
        <w:gridCol w:w="4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岗位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eastAsia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招聘人数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lang w:eastAsia="zh-CN"/>
              </w:rPr>
              <w:t>性别要求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等线" w:eastAsia="宋体"/>
                <w:color w:val="auto"/>
                <w:kern w:val="2"/>
                <w:sz w:val="24"/>
                <w:lang w:val="en-US" w:eastAsia="zh-CN" w:bidi="ar-SA"/>
              </w:rPr>
            </w:pPr>
            <w:r>
              <w:rPr>
                <w:rFonts w:ascii="宋体" w:hAnsi="宋体"/>
                <w:color w:val="auto"/>
                <w:sz w:val="24"/>
              </w:rPr>
              <w:t>学</w:t>
            </w:r>
            <w:bookmarkStart w:id="0" w:name="_GoBack"/>
            <w:bookmarkEnd w:id="0"/>
            <w:r>
              <w:rPr>
                <w:rFonts w:ascii="宋体" w:hAnsi="宋体"/>
                <w:color w:val="auto"/>
                <w:sz w:val="24"/>
              </w:rPr>
              <w:t>历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专业</w:t>
            </w:r>
          </w:p>
        </w:tc>
        <w:tc>
          <w:tcPr>
            <w:tcW w:w="4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等线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其他条件和要求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护理1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男性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全日制中专及以上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护理学</w:t>
            </w:r>
          </w:p>
        </w:tc>
        <w:tc>
          <w:tcPr>
            <w:tcW w:w="4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具有护士执业资格（在有效期内）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护理2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药房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16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全日制大专及以上</w:t>
            </w:r>
          </w:p>
        </w:tc>
        <w:tc>
          <w:tcPr>
            <w:tcW w:w="1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药学</w:t>
            </w:r>
          </w:p>
        </w:tc>
        <w:tc>
          <w:tcPr>
            <w:tcW w:w="4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具有药士资格及以上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06D5"/>
    <w:rsid w:val="0082128A"/>
    <w:rsid w:val="09C7653A"/>
    <w:rsid w:val="1C5D06D5"/>
    <w:rsid w:val="2538228C"/>
    <w:rsid w:val="36FA0EED"/>
    <w:rsid w:val="41564CBB"/>
    <w:rsid w:val="4F5A3E9B"/>
    <w:rsid w:val="7F03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等线" w:hAnsi="等线" w:eastAsia="等线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character" w:default="1" w:styleId="5">
    <w:name w:val="Default Paragraph Font"/>
    <w:semiHidden/>
    <w:qFormat/>
    <w:uiPriority w:val="0"/>
    <w:rPr>
      <w:rFonts w:ascii="Calibri" w:hAnsi="Calibri" w:eastAsia="宋体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8"/>
    <w:qFormat/>
    <w:uiPriority w:val="0"/>
    <w:pPr>
      <w:snapToGrid w:val="0"/>
      <w:spacing w:line="520" w:lineRule="exact"/>
      <w:ind w:firstLine="640" w:firstLineChars="200"/>
    </w:pPr>
    <w:rPr>
      <w:rFonts w:ascii="仿宋_GB2312" w:hAnsi="仿宋_GB2312" w:eastAsia="仿宋_GB2312"/>
      <w:sz w:val="32"/>
    </w:rPr>
  </w:style>
  <w:style w:type="paragraph" w:customStyle="1" w:styleId="6">
    <w:name w:val="文件正文 + 仿宋_GB2312"/>
    <w:basedOn w:val="1"/>
    <w:link w:val="7"/>
    <w:qFormat/>
    <w:uiPriority w:val="0"/>
    <w:pPr>
      <w:spacing w:line="520" w:lineRule="exact"/>
      <w:ind w:firstLine="640" w:firstLineChars="200"/>
      <w:jc w:val="left"/>
    </w:pPr>
    <w:rPr>
      <w:rFonts w:ascii="仿宋_GB2312" w:hAnsi="仿宋_GB2312" w:eastAsia="仿宋_GB2312"/>
      <w:sz w:val="32"/>
      <w:szCs w:val="32"/>
    </w:rPr>
  </w:style>
  <w:style w:type="character" w:customStyle="1" w:styleId="7">
    <w:name w:val="正文 + 仿宋_GB2312 Char"/>
    <w:link w:val="6"/>
    <w:qFormat/>
    <w:uiPriority w:val="0"/>
    <w:rPr>
      <w:rFonts w:ascii="仿宋_GB2312" w:hAnsi="仿宋_GB2312" w:eastAsia="仿宋_GB2312"/>
      <w:sz w:val="32"/>
      <w:szCs w:val="32"/>
    </w:rPr>
  </w:style>
  <w:style w:type="character" w:customStyle="1" w:styleId="8">
    <w:name w:val="正文文本缩进 Char"/>
    <w:link w:val="3"/>
    <w:qFormat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2021-06-03T07:47:00Z</dcterms:created>
  <dc:creator>Melody_</dc:creator>
  <cp:lastModifiedBy>Melody_</cp:lastModifiedBy>
  <dcterms:modified xsi:type="dcterms:W3CDTF">2021-06-03T07:48:54Z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CD1AE200EDE14600BAE871900EFCBA9C</vt:lpwstr>
  </property>
</Properties>
</file>