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left"/>
        <w:rPr>
          <w:rFonts w:hint="default" w:cs="仿宋_GB2312" w:asciiTheme="majorEastAsia" w:hAnsiTheme="majorEastAsia" w:eastAsiaTheme="majorEastAsia"/>
          <w:b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color w:val="333333"/>
          <w:spacing w:val="8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cs="仿宋_GB2312" w:asciiTheme="majorEastAsia" w:hAnsiTheme="majorEastAsia" w:eastAsiaTheme="majorEastAsia"/>
          <w:b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spacing w:beforeAutospacing="0" w:afterAutospacing="0" w:line="560" w:lineRule="exact"/>
        <w:jc w:val="center"/>
        <w:rPr>
          <w:rFonts w:cs="仿宋_GB2312"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cs="仿宋_GB2312" w:asciiTheme="majorEastAsia" w:hAnsiTheme="majorEastAsia" w:eastAsiaTheme="majorEastAsia"/>
          <w:b/>
          <w:color w:val="333333"/>
          <w:spacing w:val="8"/>
          <w:sz w:val="36"/>
          <w:szCs w:val="36"/>
          <w:shd w:val="clear" w:color="auto" w:fill="FFFFFF"/>
        </w:rPr>
        <w:t>潍坊市中医院2021年校园招聘（北京站）笔试座次表</w:t>
      </w:r>
    </w:p>
    <w:p>
      <w:pPr>
        <w:pStyle w:val="5"/>
        <w:widowControl/>
        <w:spacing w:beforeAutospacing="0" w:afterAutospacing="0" w:line="560" w:lineRule="exact"/>
        <w:ind w:firstLine="4856" w:firstLineChars="1440"/>
        <w:rPr>
          <w:rFonts w:ascii="仿宋_GB2312" w:hAnsi="仿宋_GB2312" w:eastAsia="仿宋_GB2312" w:cs="仿宋_GB2312"/>
          <w:b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3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座号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001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370522199501130840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呼吸内科医师B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002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370784199312138616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急诊外科医师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003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370282199402240817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耳鼻喉科医师B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004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370828199511081020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睡眠医学科医师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005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370282199503310511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睡眠医学科医师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006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370782199505044277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睡眠医学科医师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007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370784199103017228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肿瘤科医师B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008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13058219950707081X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肿瘤科医师B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009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370702199310134828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肿瘤科医师B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010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370705199305232537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心血管病医师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011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350301199407051410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心血管病医师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012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370126199401171235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检验师B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013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371481199402087221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检验师B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014</w:t>
            </w:r>
          </w:p>
        </w:tc>
        <w:tc>
          <w:tcPr>
            <w:tcW w:w="2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370784199604200020</w:t>
            </w:r>
          </w:p>
        </w:tc>
        <w:tc>
          <w:tcPr>
            <w:tcW w:w="20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财务管理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jc w:val="both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2021年潍坊市中医院考试考生健康承诺书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本人承诺所提供“健康码”状态确为本人真实状态；14日内无境外或国内中高风险地区旅居史，无发热、咳嗽等呼吸道症状。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如违反承诺，本人将自愿承担因此而产生的相关责任，并自愿接受有关规定处罚。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考生有效证件类型：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考生有效证件号码：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考生手机号码：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2021年5月    日</w:t>
      </w:r>
    </w:p>
    <w:p>
      <w:pPr>
        <w:tabs>
          <w:tab w:val="left" w:pos="6789"/>
        </w:tabs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Autospacing="0" w:afterAutospacing="0" w:line="500" w:lineRule="exact"/>
        <w:ind w:firstLine="4838" w:firstLineChars="144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00" w:lineRule="exact"/>
        <w:ind w:firstLine="4838" w:firstLineChars="144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00" w:lineRule="exact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00" w:lineRule="exact"/>
        <w:ind w:firstLine="4838" w:firstLineChars="144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宋体" w:hAnsi="宋体"/>
          <w:b/>
          <w:bCs/>
          <w:color w:val="333333"/>
          <w:spacing w:val="8"/>
          <w:sz w:val="44"/>
          <w:szCs w:val="44"/>
          <w:shd w:val="clear" w:color="auto" w:fill="FFFFFF"/>
        </w:rPr>
      </w:pPr>
    </w:p>
    <w:sectPr>
      <w:pgSz w:w="11906" w:h="16838"/>
      <w:pgMar w:top="1701" w:right="1417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0D"/>
    <w:rsid w:val="00A21061"/>
    <w:rsid w:val="00B5125D"/>
    <w:rsid w:val="00CE16BC"/>
    <w:rsid w:val="00FB590D"/>
    <w:rsid w:val="0B363C74"/>
    <w:rsid w:val="0F820A30"/>
    <w:rsid w:val="158F1713"/>
    <w:rsid w:val="1BF53322"/>
    <w:rsid w:val="1DBD50F8"/>
    <w:rsid w:val="3B1C092E"/>
    <w:rsid w:val="3B4F5B36"/>
    <w:rsid w:val="3DD6421F"/>
    <w:rsid w:val="3F1476A1"/>
    <w:rsid w:val="40F60603"/>
    <w:rsid w:val="43A25559"/>
    <w:rsid w:val="461175D6"/>
    <w:rsid w:val="47F81C0D"/>
    <w:rsid w:val="5EE5120F"/>
    <w:rsid w:val="7091299B"/>
    <w:rsid w:val="717E0625"/>
    <w:rsid w:val="73FE6543"/>
    <w:rsid w:val="74E077C5"/>
    <w:rsid w:val="7B0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</Words>
  <Characters>1249</Characters>
  <Lines>10</Lines>
  <Paragraphs>2</Paragraphs>
  <TotalTime>4</TotalTime>
  <ScaleCrop>false</ScaleCrop>
  <LinksUpToDate>false</LinksUpToDate>
  <CharactersWithSpaces>1466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2021-04-06T06:28:00Z</dcterms:created>
  <dc:creator>kkk</dc:creator>
  <cp:lastModifiedBy>张开</cp:lastModifiedBy>
  <dcterms:modified xsi:type="dcterms:W3CDTF">2021-05-18T06:37:22Z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96447E98D67040C7A250000D84A3E1FE</vt:lpwstr>
  </property>
</Properties>
</file>