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1"/>
        <w:rPr>
          <w:rFonts w:hint="eastAsia" w:ascii="仿宋" w:hAnsi="仿宋" w:eastAsia="仿宋" w:cs="仿宋"/>
          <w:b/>
          <w:bCs/>
          <w:color w:val="333333"/>
          <w:kern w:val="36"/>
          <w:sz w:val="24"/>
          <w:szCs w:val="24"/>
        </w:rPr>
      </w:pPr>
      <w:r>
        <w:rPr>
          <w:rFonts w:hint="eastAsia" w:ascii="仿宋" w:hAnsi="仿宋" w:eastAsia="仿宋" w:cs="仿宋"/>
          <w:b/>
          <w:bCs/>
          <w:color w:val="333333"/>
          <w:kern w:val="36"/>
          <w:sz w:val="24"/>
          <w:szCs w:val="24"/>
        </w:rPr>
        <w:t>南昌大学第二附属医院</w:t>
      </w:r>
      <w:r>
        <w:rPr>
          <w:rFonts w:hint="eastAsia" w:ascii="仿宋" w:hAnsi="仿宋" w:eastAsia="仿宋" w:cs="仿宋"/>
          <w:b/>
          <w:bCs/>
          <w:color w:val="333333"/>
          <w:kern w:val="36"/>
          <w:sz w:val="24"/>
          <w:szCs w:val="24"/>
          <w:lang w:val="en-US" w:eastAsia="zh-CN"/>
        </w:rPr>
        <w:t>2021</w:t>
      </w:r>
      <w:r>
        <w:rPr>
          <w:rFonts w:hint="eastAsia" w:ascii="仿宋" w:hAnsi="仿宋" w:eastAsia="仿宋" w:cs="仿宋"/>
          <w:b/>
          <w:bCs/>
          <w:color w:val="333333"/>
          <w:kern w:val="36"/>
          <w:sz w:val="24"/>
          <w:szCs w:val="24"/>
        </w:rPr>
        <w:t>年住院医师规范化培训</w:t>
      </w:r>
    </w:p>
    <w:p>
      <w:pPr>
        <w:widowControl/>
        <w:spacing w:line="360" w:lineRule="auto"/>
        <w:jc w:val="center"/>
        <w:outlineLvl w:val="1"/>
        <w:rPr>
          <w:rFonts w:hint="eastAsia" w:ascii="仿宋" w:hAnsi="仿宋" w:eastAsia="仿宋" w:cs="仿宋"/>
          <w:b/>
          <w:bCs/>
          <w:color w:val="333333"/>
          <w:kern w:val="36"/>
          <w:sz w:val="24"/>
          <w:szCs w:val="24"/>
        </w:rPr>
      </w:pPr>
      <w:r>
        <w:rPr>
          <w:rFonts w:hint="eastAsia" w:ascii="仿宋" w:hAnsi="仿宋" w:eastAsia="仿宋" w:cs="仿宋"/>
          <w:b/>
          <w:bCs/>
          <w:color w:val="333333"/>
          <w:kern w:val="36"/>
          <w:sz w:val="24"/>
          <w:szCs w:val="24"/>
        </w:rPr>
        <w:t>招生简章</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b/>
          <w:bCs/>
          <w:color w:val="333333"/>
          <w:kern w:val="0"/>
          <w:sz w:val="24"/>
          <w:szCs w:val="24"/>
        </w:rPr>
        <w:t>一、</w:t>
      </w:r>
      <w:r>
        <w:rPr>
          <w:rFonts w:hint="eastAsia" w:ascii="仿宋" w:hAnsi="仿宋" w:eastAsia="仿宋" w:cs="仿宋"/>
          <w:b/>
          <w:bCs/>
          <w:color w:val="333333"/>
          <w:kern w:val="0"/>
          <w:sz w:val="24"/>
          <w:szCs w:val="24"/>
          <w:lang w:eastAsia="zh-CN"/>
        </w:rPr>
        <w:t>基地</w:t>
      </w:r>
      <w:r>
        <w:rPr>
          <w:rFonts w:hint="eastAsia" w:ascii="仿宋" w:hAnsi="仿宋" w:eastAsia="仿宋" w:cs="仿宋"/>
          <w:b/>
          <w:bCs/>
          <w:color w:val="333333"/>
          <w:kern w:val="0"/>
          <w:sz w:val="24"/>
          <w:szCs w:val="24"/>
        </w:rPr>
        <w:t>简介</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南昌大学第二附属医院始建于1927年，是江西省最早创办的综合性公立医院。经过90年的发展，已成为融医疗、教学、科研、预防、保健、康复为一体，学科门类齐全、师资力量雄厚、医疗技术精湛、诊疗设备先进、科研实力强大的大型综合性三级甲等医院，是中部地区重要的医疗救治、医学教育和医学研究中心，国内研究型医院的重要引领者。</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医院学科齐全，各专业全面发展，为临床医学博士学位授权点及硕士学位授权点。拥有国家重点专科、教育部211重点学科、教育部创新团队、江西省重点学科、江西省医学领先学科、江西省科技优势创新团队等20余个。作为江西省历史最悠久的大学附属医院，承担着临床类本、硕、博及留学生的教学任务，自招生以来，培养硕、博研究生3400余名。</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我院是国家首批住院医师规范化培训基地，有国家级专业基地31个，经过10余年的住培管理实践，已经形成了一整套完善的住培管理体系，累计接收住培学员1400余人，目前在院住培人员</w:t>
      </w:r>
      <w:r>
        <w:rPr>
          <w:rFonts w:hint="eastAsia" w:ascii="仿宋" w:hAnsi="仿宋" w:eastAsia="仿宋" w:cs="仿宋"/>
          <w:color w:val="333333"/>
          <w:kern w:val="0"/>
          <w:sz w:val="24"/>
          <w:szCs w:val="24"/>
          <w:lang w:val="en-US" w:eastAsia="zh-CN"/>
        </w:rPr>
        <w:t>983</w:t>
      </w:r>
      <w:r>
        <w:rPr>
          <w:rFonts w:hint="eastAsia" w:ascii="仿宋" w:hAnsi="仿宋" w:eastAsia="仿宋" w:cs="仿宋"/>
          <w:color w:val="333333"/>
          <w:kern w:val="0"/>
          <w:sz w:val="24"/>
          <w:szCs w:val="24"/>
        </w:rPr>
        <w:t>人。结业考试通过率在省内名列前茅，已结业学员受到用人单位的一致好评。</w:t>
      </w:r>
    </w:p>
    <w:p>
      <w:pPr>
        <w:widowControl/>
        <w:numPr>
          <w:ilvl w:val="0"/>
          <w:numId w:val="1"/>
        </w:numPr>
        <w:spacing w:line="360" w:lineRule="auto"/>
        <w:ind w:firstLine="480"/>
        <w:jc w:val="left"/>
        <w:rPr>
          <w:rFonts w:hint="eastAsia" w:ascii="仿宋" w:hAnsi="仿宋" w:eastAsia="仿宋" w:cs="仿宋"/>
          <w:b/>
          <w:bCs/>
          <w:color w:val="333333"/>
          <w:kern w:val="0"/>
          <w:sz w:val="24"/>
          <w:szCs w:val="24"/>
        </w:rPr>
      </w:pPr>
      <w:r>
        <w:rPr>
          <w:rFonts w:hint="eastAsia" w:ascii="仿宋" w:hAnsi="仿宋" w:eastAsia="仿宋" w:cs="仿宋"/>
          <w:b/>
          <w:bCs/>
          <w:color w:val="333333"/>
          <w:kern w:val="0"/>
          <w:sz w:val="24"/>
          <w:szCs w:val="24"/>
        </w:rPr>
        <w:t>培训目标</w:t>
      </w:r>
    </w:p>
    <w:p>
      <w:pPr>
        <w:widowControl/>
        <w:numPr>
          <w:ilvl w:val="0"/>
          <w:numId w:val="0"/>
        </w:numPr>
        <w:spacing w:line="360" w:lineRule="auto"/>
        <w:ind w:firstLine="240" w:firstLineChars="100"/>
        <w:jc w:val="left"/>
        <w:rPr>
          <w:rFonts w:hint="eastAsia" w:ascii="仿宋" w:hAnsi="仿宋" w:eastAsia="仿宋" w:cs="仿宋"/>
          <w:b/>
          <w:bCs/>
          <w:color w:val="333333"/>
          <w:kern w:val="0"/>
          <w:sz w:val="24"/>
          <w:szCs w:val="24"/>
        </w:rPr>
      </w:pPr>
      <w:r>
        <w:rPr>
          <w:rFonts w:hint="eastAsia" w:ascii="仿宋" w:hAnsi="仿宋" w:eastAsia="仿宋" w:cs="仿宋"/>
          <w:color w:val="333333"/>
          <w:kern w:val="0"/>
          <w:sz w:val="24"/>
          <w:szCs w:val="24"/>
        </w:rPr>
        <w:t>按照国家和省卫计委的规范化培训细则要求进行系统培训，使学员结业时具备“三甲”医院住院医师水平，经考试考核合格者取得国家卫计委</w:t>
      </w:r>
      <w:r>
        <w:rPr>
          <w:rFonts w:hint="eastAsia" w:ascii="仿宋" w:hAnsi="仿宋" w:eastAsia="仿宋" w:cs="仿宋"/>
          <w:color w:val="333333"/>
          <w:kern w:val="0"/>
          <w:sz w:val="24"/>
          <w:szCs w:val="24"/>
          <w:lang w:eastAsia="zh-CN"/>
        </w:rPr>
        <w:t>颁发的</w:t>
      </w:r>
      <w:r>
        <w:rPr>
          <w:rFonts w:hint="eastAsia" w:ascii="仿宋" w:hAnsi="仿宋" w:eastAsia="仿宋" w:cs="仿宋"/>
          <w:color w:val="333333"/>
          <w:kern w:val="0"/>
          <w:sz w:val="24"/>
          <w:szCs w:val="24"/>
        </w:rPr>
        <w:t>《住院医师规范化培训合格证书》。</w:t>
      </w:r>
    </w:p>
    <w:p>
      <w:pPr>
        <w:widowControl/>
        <w:spacing w:line="360" w:lineRule="auto"/>
        <w:ind w:firstLine="480"/>
        <w:jc w:val="left"/>
        <w:rPr>
          <w:rFonts w:hint="eastAsia" w:ascii="仿宋" w:hAnsi="仿宋" w:eastAsia="仿宋" w:cs="仿宋"/>
          <w:b/>
          <w:bCs/>
          <w:color w:val="333333"/>
          <w:kern w:val="0"/>
          <w:sz w:val="24"/>
          <w:szCs w:val="24"/>
        </w:rPr>
      </w:pPr>
      <w:r>
        <w:rPr>
          <w:rFonts w:hint="eastAsia" w:ascii="仿宋" w:hAnsi="仿宋" w:eastAsia="仿宋" w:cs="仿宋"/>
          <w:b/>
          <w:bCs/>
          <w:color w:val="333333"/>
          <w:kern w:val="0"/>
          <w:sz w:val="24"/>
          <w:szCs w:val="24"/>
        </w:rPr>
        <w:t>三、培训方式</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执行国家卫计委和江西省卫计委住院医师规范化培训相关文件和制度，按照国家卫计委公布的《住院医师规范化培训内容与标准(试行)》要求，在相关临床学科进行以临床实践为主的轮转培训。</w:t>
      </w:r>
    </w:p>
    <w:p>
      <w:pPr>
        <w:widowControl/>
        <w:spacing w:line="360" w:lineRule="auto"/>
        <w:ind w:firstLine="480"/>
        <w:jc w:val="left"/>
        <w:rPr>
          <w:rFonts w:hint="eastAsia" w:ascii="仿宋" w:hAnsi="仿宋" w:eastAsia="仿宋" w:cs="仿宋"/>
          <w:b/>
          <w:bCs/>
          <w:color w:val="333333"/>
          <w:kern w:val="0"/>
          <w:sz w:val="24"/>
          <w:szCs w:val="24"/>
        </w:rPr>
      </w:pPr>
      <w:r>
        <w:rPr>
          <w:rFonts w:hint="eastAsia" w:ascii="仿宋" w:hAnsi="仿宋" w:eastAsia="仿宋" w:cs="仿宋"/>
          <w:b/>
          <w:bCs/>
          <w:color w:val="333333"/>
          <w:kern w:val="0"/>
          <w:sz w:val="24"/>
          <w:szCs w:val="24"/>
        </w:rPr>
        <w:t>四、培训时间</w:t>
      </w:r>
    </w:p>
    <w:p>
      <w:pPr>
        <w:widowControl/>
        <w:spacing w:line="360" w:lineRule="auto"/>
        <w:ind w:firstLine="480"/>
        <w:jc w:val="left"/>
        <w:rPr>
          <w:rFonts w:hint="eastAsia" w:ascii="仿宋" w:hAnsi="仿宋" w:eastAsia="仿宋" w:cs="仿宋"/>
          <w:i w:val="0"/>
          <w:caps w:val="0"/>
          <w:color w:val="333333"/>
          <w:spacing w:val="0"/>
          <w:sz w:val="24"/>
          <w:szCs w:val="24"/>
          <w:lang w:eastAsia="zh-CN"/>
        </w:rPr>
      </w:pPr>
      <w:r>
        <w:rPr>
          <w:rFonts w:hint="eastAsia" w:ascii="仿宋" w:hAnsi="仿宋" w:eastAsia="仿宋" w:cs="仿宋"/>
          <w:i w:val="0"/>
          <w:caps w:val="0"/>
          <w:color w:val="333333"/>
          <w:spacing w:val="0"/>
          <w:sz w:val="24"/>
          <w:szCs w:val="24"/>
          <w:lang w:val="en-US" w:eastAsia="zh-CN"/>
        </w:rPr>
        <w:t>1、</w:t>
      </w:r>
      <w:r>
        <w:rPr>
          <w:rFonts w:hint="eastAsia" w:ascii="仿宋" w:hAnsi="仿宋" w:eastAsia="仿宋" w:cs="仿宋"/>
          <w:i w:val="0"/>
          <w:caps w:val="0"/>
          <w:color w:val="333333"/>
          <w:spacing w:val="0"/>
          <w:sz w:val="24"/>
          <w:szCs w:val="24"/>
          <w:lang w:eastAsia="zh-CN"/>
        </w:rPr>
        <w:t>住</w:t>
      </w:r>
      <w:r>
        <w:rPr>
          <w:rFonts w:hint="eastAsia" w:ascii="仿宋" w:hAnsi="仿宋" w:eastAsia="仿宋" w:cs="仿宋"/>
          <w:i w:val="0"/>
          <w:caps w:val="0"/>
          <w:color w:val="333333"/>
          <w:spacing w:val="0"/>
          <w:sz w:val="24"/>
          <w:szCs w:val="24"/>
        </w:rPr>
        <w:t>培医师培训年限一般为3年</w:t>
      </w:r>
      <w:r>
        <w:rPr>
          <w:rFonts w:hint="eastAsia" w:ascii="仿宋" w:hAnsi="仿宋" w:eastAsia="仿宋" w:cs="仿宋"/>
          <w:i w:val="0"/>
          <w:caps w:val="0"/>
          <w:color w:val="333333"/>
          <w:spacing w:val="0"/>
          <w:sz w:val="24"/>
          <w:szCs w:val="24"/>
          <w:lang w:eastAsia="zh-CN"/>
        </w:rPr>
        <w:t>。</w:t>
      </w:r>
    </w:p>
    <w:p>
      <w:pPr>
        <w:widowControl/>
        <w:spacing w:line="360" w:lineRule="auto"/>
        <w:ind w:firstLine="480"/>
        <w:jc w:val="left"/>
        <w:rPr>
          <w:rFonts w:hint="eastAsia" w:ascii="仿宋" w:hAnsi="仿宋" w:eastAsia="仿宋" w:cs="仿宋"/>
          <w:i w:val="0"/>
          <w:caps w:val="0"/>
          <w:color w:val="333333"/>
          <w:spacing w:val="0"/>
          <w:sz w:val="24"/>
          <w:szCs w:val="24"/>
          <w:lang w:eastAsia="zh-CN"/>
        </w:rPr>
      </w:pPr>
      <w:r>
        <w:rPr>
          <w:rFonts w:hint="eastAsia" w:ascii="仿宋" w:hAnsi="仿宋" w:eastAsia="仿宋" w:cs="仿宋"/>
          <w:i w:val="0"/>
          <w:caps w:val="0"/>
          <w:color w:val="333333"/>
          <w:spacing w:val="0"/>
          <w:sz w:val="24"/>
          <w:szCs w:val="24"/>
          <w:lang w:val="en-US" w:eastAsia="zh-CN"/>
        </w:rPr>
        <w:t>2、</w:t>
      </w:r>
      <w:r>
        <w:rPr>
          <w:rFonts w:hint="eastAsia" w:ascii="仿宋" w:hAnsi="仿宋" w:eastAsia="仿宋" w:cs="仿宋"/>
          <w:i w:val="0"/>
          <w:caps w:val="0"/>
          <w:color w:val="333333"/>
          <w:spacing w:val="0"/>
          <w:sz w:val="24"/>
          <w:szCs w:val="24"/>
        </w:rPr>
        <w:t>硕士/</w:t>
      </w:r>
      <w:r>
        <w:rPr>
          <w:rFonts w:hint="eastAsia" w:ascii="仿宋" w:hAnsi="仿宋" w:eastAsia="仿宋" w:cs="仿宋"/>
          <w:i w:val="0"/>
          <w:caps w:val="0"/>
          <w:color w:val="333333"/>
          <w:spacing w:val="0"/>
          <w:sz w:val="24"/>
          <w:szCs w:val="24"/>
          <w:lang w:eastAsia="zh-CN"/>
        </w:rPr>
        <w:t>学术型</w:t>
      </w:r>
      <w:r>
        <w:rPr>
          <w:rFonts w:hint="eastAsia" w:ascii="仿宋" w:hAnsi="仿宋" w:eastAsia="仿宋" w:cs="仿宋"/>
          <w:i w:val="0"/>
          <w:caps w:val="0"/>
          <w:color w:val="333333"/>
          <w:spacing w:val="0"/>
          <w:sz w:val="24"/>
          <w:szCs w:val="24"/>
        </w:rPr>
        <w:t>博士研究生提供相关学历证明，</w:t>
      </w:r>
      <w:r>
        <w:rPr>
          <w:rFonts w:hint="eastAsia" w:ascii="仿宋" w:hAnsi="仿宋" w:eastAsia="仿宋" w:cs="仿宋"/>
          <w:i w:val="0"/>
          <w:caps w:val="0"/>
          <w:color w:val="333333"/>
          <w:spacing w:val="0"/>
          <w:sz w:val="24"/>
          <w:szCs w:val="24"/>
          <w:lang w:eastAsia="zh-CN"/>
        </w:rPr>
        <w:t>以及</w:t>
      </w:r>
      <w:r>
        <w:rPr>
          <w:rFonts w:hint="eastAsia" w:ascii="仿宋" w:hAnsi="仿宋" w:eastAsia="仿宋" w:cs="仿宋"/>
          <w:i w:val="0"/>
          <w:caps w:val="0"/>
          <w:color w:val="333333"/>
          <w:spacing w:val="0"/>
          <w:sz w:val="24"/>
          <w:szCs w:val="24"/>
        </w:rPr>
        <w:t>曾在其他国家住培基地轮转培训满1年且提供相应证明者，可申请参加临床能力测试减免考核，并根据考核结果确定培训时间及内容</w:t>
      </w:r>
      <w:r>
        <w:rPr>
          <w:rFonts w:hint="eastAsia" w:ascii="仿宋" w:hAnsi="仿宋" w:eastAsia="仿宋" w:cs="仿宋"/>
          <w:i w:val="0"/>
          <w:caps w:val="0"/>
          <w:color w:val="333333"/>
          <w:spacing w:val="0"/>
          <w:sz w:val="24"/>
          <w:szCs w:val="24"/>
          <w:lang w:eastAsia="zh-CN"/>
        </w:rPr>
        <w:t>。</w:t>
      </w:r>
    </w:p>
    <w:p>
      <w:pPr>
        <w:widowControl/>
        <w:spacing w:line="360" w:lineRule="auto"/>
        <w:ind w:firstLine="480"/>
        <w:jc w:val="left"/>
        <w:rPr>
          <w:rFonts w:hint="eastAsia" w:ascii="仿宋" w:hAnsi="仿宋" w:eastAsia="仿宋" w:cs="仿宋"/>
          <w:i w:val="0"/>
          <w:caps w:val="0"/>
          <w:color w:val="333333"/>
          <w:spacing w:val="0"/>
          <w:sz w:val="24"/>
          <w:szCs w:val="24"/>
          <w:lang w:eastAsia="zh-CN"/>
        </w:rPr>
      </w:pPr>
      <w:r>
        <w:rPr>
          <w:rFonts w:hint="eastAsia" w:ascii="仿宋" w:hAnsi="仿宋" w:eastAsia="仿宋" w:cs="仿宋"/>
          <w:i w:val="0"/>
          <w:caps w:val="0"/>
          <w:color w:val="333333"/>
          <w:spacing w:val="0"/>
          <w:sz w:val="24"/>
          <w:szCs w:val="24"/>
          <w:lang w:val="en-US" w:eastAsia="zh-CN"/>
        </w:rPr>
        <w:t>3、专业型博士参加</w:t>
      </w:r>
      <w:r>
        <w:rPr>
          <w:rFonts w:hint="eastAsia" w:ascii="仿宋" w:hAnsi="仿宋" w:eastAsia="仿宋" w:cs="仿宋"/>
          <w:i w:val="0"/>
          <w:caps w:val="0"/>
          <w:color w:val="333333"/>
          <w:spacing w:val="0"/>
          <w:sz w:val="24"/>
          <w:szCs w:val="24"/>
          <w:lang w:eastAsia="zh-CN"/>
        </w:rPr>
        <w:t>住</w:t>
      </w:r>
      <w:r>
        <w:rPr>
          <w:rFonts w:hint="eastAsia" w:ascii="仿宋" w:hAnsi="仿宋" w:eastAsia="仿宋" w:cs="仿宋"/>
          <w:i w:val="0"/>
          <w:caps w:val="0"/>
          <w:color w:val="333333"/>
          <w:spacing w:val="0"/>
          <w:sz w:val="24"/>
          <w:szCs w:val="24"/>
        </w:rPr>
        <w:t>培医师培训年限为</w:t>
      </w:r>
      <w:r>
        <w:rPr>
          <w:rFonts w:hint="eastAsia" w:ascii="仿宋" w:hAnsi="仿宋" w:eastAsia="仿宋" w:cs="仿宋"/>
          <w:i w:val="0"/>
          <w:caps w:val="0"/>
          <w:color w:val="333333"/>
          <w:spacing w:val="0"/>
          <w:sz w:val="24"/>
          <w:szCs w:val="24"/>
          <w:lang w:val="en-US" w:eastAsia="zh-CN"/>
        </w:rPr>
        <w:t>1</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lang w:eastAsia="zh-CN"/>
        </w:rPr>
        <w:t>。</w:t>
      </w:r>
    </w:p>
    <w:p>
      <w:pPr>
        <w:widowControl/>
        <w:spacing w:line="360" w:lineRule="auto"/>
        <w:ind w:firstLine="480"/>
        <w:jc w:val="left"/>
        <w:rPr>
          <w:rFonts w:hint="eastAsia" w:ascii="仿宋" w:hAnsi="仿宋" w:eastAsia="仿宋" w:cs="仿宋"/>
          <w:color w:val="333333"/>
          <w:kern w:val="0"/>
          <w:sz w:val="24"/>
          <w:szCs w:val="24"/>
          <w:lang w:eastAsia="zh-CN"/>
        </w:rPr>
      </w:pPr>
      <w:r>
        <w:rPr>
          <w:rFonts w:hint="eastAsia" w:ascii="仿宋" w:hAnsi="仿宋" w:eastAsia="仿宋" w:cs="仿宋"/>
          <w:i w:val="0"/>
          <w:caps w:val="0"/>
          <w:color w:val="333333"/>
          <w:spacing w:val="0"/>
          <w:sz w:val="24"/>
          <w:szCs w:val="24"/>
          <w:lang w:val="en-US" w:eastAsia="zh-CN"/>
        </w:rPr>
        <w:t>4、国家规定</w:t>
      </w:r>
      <w:r>
        <w:rPr>
          <w:rFonts w:hint="eastAsia" w:ascii="仿宋" w:hAnsi="仿宋" w:eastAsia="仿宋" w:cs="仿宋"/>
          <w:i w:val="0"/>
          <w:caps w:val="0"/>
          <w:color w:val="333333"/>
          <w:spacing w:val="0"/>
          <w:sz w:val="24"/>
          <w:szCs w:val="24"/>
          <w:lang w:eastAsia="zh-CN"/>
        </w:rPr>
        <w:t>如有变化按最新国家规定执行。</w:t>
      </w:r>
    </w:p>
    <w:p>
      <w:pPr>
        <w:widowControl/>
        <w:spacing w:line="360" w:lineRule="auto"/>
        <w:ind w:firstLine="480"/>
        <w:jc w:val="left"/>
        <w:rPr>
          <w:rFonts w:hint="eastAsia" w:ascii="仿宋" w:hAnsi="仿宋" w:eastAsia="仿宋" w:cs="仿宋"/>
          <w:b/>
          <w:bCs/>
          <w:color w:val="333333"/>
          <w:kern w:val="0"/>
          <w:sz w:val="24"/>
          <w:szCs w:val="24"/>
        </w:rPr>
      </w:pPr>
      <w:r>
        <w:rPr>
          <w:rFonts w:hint="eastAsia" w:ascii="仿宋" w:hAnsi="仿宋" w:eastAsia="仿宋" w:cs="仿宋"/>
          <w:b/>
          <w:bCs/>
          <w:color w:val="333333"/>
          <w:kern w:val="0"/>
          <w:sz w:val="24"/>
          <w:szCs w:val="24"/>
          <w:lang w:eastAsia="zh-CN"/>
        </w:rPr>
        <w:t>五</w:t>
      </w:r>
      <w:r>
        <w:rPr>
          <w:rFonts w:hint="eastAsia" w:ascii="仿宋" w:hAnsi="仿宋" w:eastAsia="仿宋" w:cs="仿宋"/>
          <w:b/>
          <w:bCs/>
          <w:color w:val="333333"/>
          <w:kern w:val="0"/>
          <w:sz w:val="24"/>
          <w:szCs w:val="24"/>
        </w:rPr>
        <w:t>、报名条件</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（一）应往届毕业生条件</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1、学历要求：全日制本科及以上（报到时未取得毕业证和学位证者，将取消录取资格）。</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专业要求：临床医学专业毕业生可报考除口腔以外的其余专业；妇幼专业、医学检验专业、麻醉学专业、医学影像专业、口腔医学专业毕业生可报对应专业，各专业学员均须确定能报考执业医师资格证方能注册规培。</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（二）单位委培生：应届、往届毕业生报名条件的学历和专业要求分别同上，所在单位出具同意送培证明。</w:t>
      </w:r>
    </w:p>
    <w:p>
      <w:pPr>
        <w:widowControl/>
        <w:spacing w:line="360" w:lineRule="auto"/>
        <w:ind w:firstLine="480"/>
        <w:jc w:val="left"/>
        <w:rPr>
          <w:rFonts w:hint="eastAsia" w:ascii="仿宋" w:hAnsi="仿宋" w:eastAsia="仿宋" w:cs="仿宋"/>
          <w:b/>
          <w:bCs/>
          <w:color w:val="333333"/>
          <w:kern w:val="0"/>
          <w:sz w:val="24"/>
          <w:szCs w:val="24"/>
          <w:lang w:eastAsia="zh-CN"/>
        </w:rPr>
      </w:pPr>
      <w:r>
        <w:rPr>
          <w:rFonts w:hint="eastAsia" w:ascii="仿宋" w:hAnsi="仿宋" w:eastAsia="仿宋" w:cs="仿宋"/>
          <w:b/>
          <w:bCs/>
          <w:color w:val="333333"/>
          <w:kern w:val="0"/>
          <w:sz w:val="24"/>
          <w:szCs w:val="24"/>
          <w:lang w:eastAsia="zh-CN"/>
        </w:rPr>
        <w:t>六</w:t>
      </w:r>
      <w:r>
        <w:rPr>
          <w:rFonts w:hint="eastAsia" w:ascii="仿宋" w:hAnsi="仿宋" w:eastAsia="仿宋" w:cs="仿宋"/>
          <w:b/>
          <w:bCs/>
          <w:color w:val="333333"/>
          <w:kern w:val="0"/>
          <w:sz w:val="24"/>
          <w:szCs w:val="24"/>
        </w:rPr>
        <w:t>、拟招</w:t>
      </w:r>
      <w:r>
        <w:rPr>
          <w:rFonts w:hint="eastAsia" w:ascii="仿宋" w:hAnsi="仿宋" w:eastAsia="仿宋" w:cs="仿宋"/>
          <w:b/>
          <w:bCs/>
          <w:color w:val="333333"/>
          <w:kern w:val="0"/>
          <w:sz w:val="24"/>
          <w:szCs w:val="24"/>
          <w:lang w:eastAsia="zh-CN"/>
        </w:rPr>
        <w:t>收专业基地目录</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　根据江西省卫生健康委员会下达的</w:t>
      </w:r>
      <w:r>
        <w:rPr>
          <w:rFonts w:hint="eastAsia" w:ascii="仿宋" w:hAnsi="仿宋" w:eastAsia="仿宋" w:cs="仿宋"/>
          <w:color w:val="auto"/>
          <w:sz w:val="24"/>
          <w:szCs w:val="24"/>
          <w:lang w:val="en-US" w:eastAsia="zh-CN"/>
        </w:rPr>
        <w:t>2021</w:t>
      </w:r>
      <w:r>
        <w:rPr>
          <w:rFonts w:hint="eastAsia" w:ascii="仿宋" w:hAnsi="仿宋" w:eastAsia="仿宋" w:cs="仿宋"/>
          <w:color w:val="auto"/>
          <w:sz w:val="24"/>
          <w:szCs w:val="24"/>
        </w:rPr>
        <w:t>年住院医师规范化培训计划</w:t>
      </w:r>
      <w:r>
        <w:rPr>
          <w:rFonts w:hint="eastAsia" w:ascii="仿宋" w:hAnsi="仿宋" w:eastAsia="仿宋" w:cs="仿宋"/>
          <w:color w:val="auto"/>
          <w:sz w:val="24"/>
          <w:szCs w:val="24"/>
          <w:lang w:eastAsia="zh-CN"/>
        </w:rPr>
        <w:t>，医院</w:t>
      </w:r>
      <w:r>
        <w:rPr>
          <w:rFonts w:hint="eastAsia" w:ascii="仿宋" w:hAnsi="仿宋" w:eastAsia="仿宋" w:cs="仿宋"/>
          <w:color w:val="auto"/>
          <w:sz w:val="24"/>
          <w:szCs w:val="24"/>
        </w:rPr>
        <w:t>面向全国公开招收</w:t>
      </w:r>
      <w:r>
        <w:rPr>
          <w:rFonts w:hint="eastAsia" w:ascii="仿宋" w:hAnsi="仿宋" w:eastAsia="仿宋" w:cs="仿宋"/>
          <w:color w:val="auto"/>
          <w:sz w:val="24"/>
          <w:szCs w:val="24"/>
          <w:lang w:val="en-US" w:eastAsia="zh-CN"/>
        </w:rPr>
        <w:t>50</w:t>
      </w:r>
      <w:r>
        <w:rPr>
          <w:rFonts w:hint="eastAsia" w:ascii="仿宋" w:hAnsi="仿宋" w:eastAsia="仿宋" w:cs="仿宋"/>
          <w:color w:val="auto"/>
          <w:sz w:val="24"/>
          <w:szCs w:val="24"/>
        </w:rPr>
        <w:t>名住院医师规范化培训学员</w:t>
      </w:r>
      <w:r>
        <w:rPr>
          <w:rFonts w:hint="eastAsia" w:ascii="仿宋" w:hAnsi="仿宋" w:eastAsia="仿宋" w:cs="仿宋"/>
          <w:color w:val="auto"/>
          <w:sz w:val="24"/>
          <w:szCs w:val="24"/>
          <w:lang w:eastAsia="zh-CN"/>
        </w:rPr>
        <w:t>，含全科定向生</w:t>
      </w:r>
      <w:r>
        <w:rPr>
          <w:rFonts w:hint="eastAsia" w:ascii="仿宋" w:hAnsi="仿宋" w:eastAsia="仿宋" w:cs="仿宋"/>
          <w:color w:val="auto"/>
          <w:sz w:val="24"/>
          <w:szCs w:val="24"/>
          <w:lang w:val="en-US" w:eastAsia="zh-CN"/>
        </w:rPr>
        <w:t>10名</w:t>
      </w:r>
    </w:p>
    <w:tbl>
      <w:tblPr>
        <w:tblStyle w:val="5"/>
        <w:tblW w:w="73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9"/>
        <w:gridCol w:w="2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专业名称</w:t>
            </w:r>
          </w:p>
        </w:tc>
        <w:tc>
          <w:tcPr>
            <w:tcW w:w="2760" w:type="dxa"/>
            <w:tcBorders>
              <w:lef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全科</w:t>
            </w:r>
          </w:p>
        </w:tc>
        <w:tc>
          <w:tcPr>
            <w:tcW w:w="2760" w:type="dxa"/>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10人</w:t>
            </w:r>
            <w:r>
              <w:rPr>
                <w:rFonts w:hint="eastAsia" w:ascii="仿宋" w:hAnsi="仿宋" w:eastAsia="仿宋" w:cs="仿宋"/>
                <w:color w:val="auto"/>
                <w:kern w:val="0"/>
                <w:sz w:val="24"/>
                <w:szCs w:val="24"/>
                <w:lang w:eastAsia="zh-CN"/>
              </w:rPr>
              <w:t>（定向生源）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儿科</w:t>
            </w:r>
          </w:p>
        </w:tc>
        <w:tc>
          <w:tcPr>
            <w:tcW w:w="276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妇产科</w:t>
            </w:r>
          </w:p>
        </w:tc>
        <w:tc>
          <w:tcPr>
            <w:tcW w:w="276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麻醉科</w:t>
            </w:r>
          </w:p>
        </w:tc>
        <w:tc>
          <w:tcPr>
            <w:tcW w:w="276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rPr>
              <w:t>急诊科</w:t>
            </w:r>
          </w:p>
        </w:tc>
        <w:tc>
          <w:tcPr>
            <w:tcW w:w="276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临床病理科</w:t>
            </w:r>
          </w:p>
        </w:tc>
        <w:tc>
          <w:tcPr>
            <w:tcW w:w="276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重症医学</w:t>
            </w:r>
          </w:p>
        </w:tc>
        <w:tc>
          <w:tcPr>
            <w:tcW w:w="276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口腔全科</w:t>
            </w:r>
          </w:p>
        </w:tc>
        <w:tc>
          <w:tcPr>
            <w:tcW w:w="2760" w:type="dxa"/>
            <w:vMerge w:val="restart"/>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30</w:t>
            </w:r>
            <w:r>
              <w:rPr>
                <w:rFonts w:hint="eastAsia" w:ascii="仿宋" w:hAnsi="仿宋" w:eastAsia="仿宋" w:cs="仿宋"/>
                <w:color w:val="auto"/>
                <w:kern w:val="0"/>
                <w:sz w:val="24"/>
                <w:szCs w:val="24"/>
              </w:rPr>
              <w:t>人</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口腔内科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口腔颌面外科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口腔修复科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口腔正畸科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口腔病理科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口腔颌面影像科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医学遗传科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放射科（影像中心）</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超声医学科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核医学科</w:t>
            </w:r>
          </w:p>
        </w:tc>
        <w:tc>
          <w:tcPr>
            <w:tcW w:w="2760"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内科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皮肤科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神经内科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康复医学科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外科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外科-神经外科方向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外科-胸心外科方向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外科-泌尿外科方向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外科-整形外科方向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骨科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眼科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耳鼻咽喉科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检验医学科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45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放射肿瘤科</w:t>
            </w:r>
          </w:p>
        </w:tc>
        <w:tc>
          <w:tcPr>
            <w:tcW w:w="276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auto"/>
                <w:kern w:val="0"/>
                <w:sz w:val="24"/>
                <w:szCs w:val="24"/>
              </w:rPr>
            </w:pPr>
          </w:p>
        </w:tc>
      </w:tr>
    </w:tbl>
    <w:p>
      <w:pPr>
        <w:widowControl/>
        <w:spacing w:line="360" w:lineRule="auto"/>
        <w:ind w:firstLine="480" w:firstLineChars="20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住培招收计划优先满足全科、儿科、妇产科、</w:t>
      </w:r>
      <w:r>
        <w:rPr>
          <w:rFonts w:hint="eastAsia" w:ascii="仿宋" w:hAnsi="仿宋" w:eastAsia="仿宋" w:cs="仿宋"/>
          <w:color w:val="333333"/>
          <w:kern w:val="0"/>
          <w:sz w:val="24"/>
          <w:szCs w:val="24"/>
          <w:lang w:eastAsia="zh-CN"/>
        </w:rPr>
        <w:t>麻醉科</w:t>
      </w:r>
      <w:r>
        <w:rPr>
          <w:rFonts w:hint="eastAsia" w:ascii="仿宋" w:hAnsi="仿宋" w:eastAsia="仿宋" w:cs="仿宋"/>
          <w:kern w:val="0"/>
          <w:sz w:val="24"/>
          <w:szCs w:val="24"/>
        </w:rPr>
        <w:t>等紧</w:t>
      </w:r>
      <w:r>
        <w:rPr>
          <w:rFonts w:hint="eastAsia" w:ascii="仿宋" w:hAnsi="仿宋" w:eastAsia="仿宋" w:cs="仿宋"/>
          <w:color w:val="333333"/>
          <w:kern w:val="0"/>
          <w:sz w:val="24"/>
          <w:szCs w:val="24"/>
        </w:rPr>
        <w:t>缺专业需求。</w:t>
      </w:r>
    </w:p>
    <w:p>
      <w:pPr>
        <w:widowControl/>
        <w:numPr>
          <w:ilvl w:val="0"/>
          <w:numId w:val="0"/>
        </w:numPr>
        <w:spacing w:line="360" w:lineRule="auto"/>
        <w:ind w:left="630" w:leftChars="0"/>
        <w:jc w:val="left"/>
        <w:rPr>
          <w:rFonts w:hint="eastAsia" w:ascii="仿宋" w:hAnsi="仿宋" w:eastAsia="仿宋" w:cs="仿宋"/>
          <w:b/>
          <w:bCs/>
          <w:color w:val="333333"/>
          <w:kern w:val="0"/>
          <w:sz w:val="24"/>
          <w:szCs w:val="24"/>
        </w:rPr>
      </w:pPr>
      <w:r>
        <w:rPr>
          <w:rFonts w:hint="eastAsia" w:ascii="仿宋" w:hAnsi="仿宋" w:eastAsia="仿宋" w:cs="仿宋"/>
          <w:b/>
          <w:bCs/>
          <w:color w:val="333333"/>
          <w:kern w:val="0"/>
          <w:sz w:val="24"/>
          <w:szCs w:val="24"/>
          <w:lang w:eastAsia="zh-CN"/>
        </w:rPr>
        <w:t>六、</w:t>
      </w:r>
      <w:r>
        <w:rPr>
          <w:rFonts w:hint="eastAsia" w:ascii="仿宋" w:hAnsi="仿宋" w:eastAsia="仿宋" w:cs="仿宋"/>
          <w:b/>
          <w:bCs/>
          <w:color w:val="333333"/>
          <w:kern w:val="0"/>
          <w:sz w:val="24"/>
          <w:szCs w:val="24"/>
        </w:rPr>
        <w:t>待遇保障</w:t>
      </w:r>
    </w:p>
    <w:p>
      <w:pPr>
        <w:widowControl/>
        <w:numPr>
          <w:ilvl w:val="0"/>
          <w:numId w:val="0"/>
        </w:numPr>
        <w:spacing w:line="360" w:lineRule="auto"/>
        <w:ind w:firstLine="240" w:firstLineChars="100"/>
        <w:jc w:val="left"/>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学员均需与我院签订《劳动合同》及《住院医师规范化培训协议》，社会型本科生</w:t>
      </w:r>
      <w:r>
        <w:rPr>
          <w:rFonts w:hint="eastAsia" w:ascii="仿宋" w:hAnsi="仿宋" w:eastAsia="仿宋" w:cs="仿宋"/>
          <w:b w:val="0"/>
          <w:bCs w:val="0"/>
          <w:color w:val="auto"/>
          <w:kern w:val="0"/>
          <w:sz w:val="24"/>
          <w:szCs w:val="24"/>
          <w:lang w:val="en-US" w:eastAsia="zh-CN"/>
        </w:rPr>
        <w:t>税前</w:t>
      </w:r>
      <w:r>
        <w:rPr>
          <w:rFonts w:hint="eastAsia" w:ascii="仿宋" w:hAnsi="仿宋" w:eastAsia="仿宋" w:cs="仿宋"/>
          <w:b w:val="0"/>
          <w:bCs w:val="0"/>
          <w:color w:val="auto"/>
          <w:kern w:val="0"/>
          <w:sz w:val="24"/>
          <w:szCs w:val="24"/>
          <w:lang w:eastAsia="zh-CN"/>
        </w:rPr>
        <w:t>待遇</w:t>
      </w:r>
      <w:r>
        <w:rPr>
          <w:rFonts w:hint="eastAsia" w:ascii="仿宋" w:hAnsi="仿宋" w:eastAsia="仿宋" w:cs="仿宋"/>
          <w:b w:val="0"/>
          <w:bCs w:val="0"/>
          <w:color w:val="auto"/>
          <w:kern w:val="0"/>
          <w:sz w:val="24"/>
          <w:szCs w:val="24"/>
          <w:lang w:val="en-US" w:eastAsia="zh-CN"/>
        </w:rPr>
        <w:t>4.5万-9万/年（参照2020年绩效）；社会型硕士生税前</w:t>
      </w:r>
      <w:r>
        <w:rPr>
          <w:rFonts w:hint="eastAsia" w:ascii="仿宋" w:hAnsi="仿宋" w:eastAsia="仿宋" w:cs="仿宋"/>
          <w:b w:val="0"/>
          <w:bCs w:val="0"/>
          <w:color w:val="auto"/>
          <w:kern w:val="0"/>
          <w:sz w:val="24"/>
          <w:szCs w:val="24"/>
          <w:lang w:eastAsia="zh-CN"/>
        </w:rPr>
        <w:t>待遇</w:t>
      </w:r>
      <w:r>
        <w:rPr>
          <w:rFonts w:hint="eastAsia" w:ascii="仿宋" w:hAnsi="仿宋" w:eastAsia="仿宋" w:cs="仿宋"/>
          <w:b w:val="0"/>
          <w:bCs w:val="0"/>
          <w:color w:val="auto"/>
          <w:kern w:val="0"/>
          <w:sz w:val="24"/>
          <w:szCs w:val="24"/>
          <w:lang w:val="en-US" w:eastAsia="zh-CN"/>
        </w:rPr>
        <w:t>4.5万-10万/年（参照2020年绩效）；博士另议。具体规定如下：</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i w:val="0"/>
          <w:caps w:val="0"/>
          <w:color w:val="333333"/>
          <w:spacing w:val="0"/>
          <w:sz w:val="24"/>
          <w:szCs w:val="24"/>
        </w:rPr>
        <w:t>以社会人身份参加培训的住培学员</w:t>
      </w:r>
      <w:r>
        <w:rPr>
          <w:rFonts w:hint="eastAsia" w:ascii="仿宋" w:hAnsi="仿宋" w:eastAsia="仿宋" w:cs="仿宋"/>
          <w:color w:val="333333"/>
          <w:kern w:val="0"/>
          <w:sz w:val="24"/>
          <w:szCs w:val="24"/>
        </w:rPr>
        <w:t>：</w:t>
      </w:r>
      <w:r>
        <w:rPr>
          <w:rFonts w:hint="eastAsia" w:ascii="仿宋" w:hAnsi="仿宋" w:eastAsia="仿宋" w:cs="仿宋"/>
          <w:color w:val="333333"/>
          <w:kern w:val="0"/>
          <w:sz w:val="24"/>
          <w:szCs w:val="24"/>
          <w:lang w:eastAsia="zh-CN"/>
        </w:rPr>
        <w:t>享有基本补助</w:t>
      </w:r>
      <w:r>
        <w:rPr>
          <w:rFonts w:hint="eastAsia" w:ascii="仿宋" w:hAnsi="仿宋" w:eastAsia="仿宋" w:cs="仿宋"/>
          <w:color w:val="333333"/>
          <w:kern w:val="0"/>
          <w:sz w:val="24"/>
          <w:szCs w:val="24"/>
          <w:lang w:val="en-US" w:eastAsia="zh-CN"/>
        </w:rPr>
        <w:t>3330元/月（含上级财政补助），</w:t>
      </w:r>
      <w:r>
        <w:rPr>
          <w:rFonts w:hint="eastAsia" w:ascii="仿宋" w:hAnsi="仿宋" w:eastAsia="仿宋" w:cs="仿宋"/>
          <w:i w:val="0"/>
          <w:caps w:val="0"/>
          <w:color w:val="333333"/>
          <w:spacing w:val="0"/>
          <w:sz w:val="24"/>
          <w:szCs w:val="24"/>
          <w:lang w:eastAsia="zh-CN"/>
        </w:rPr>
        <w:t>提供“五险一金”</w:t>
      </w:r>
      <w:r>
        <w:rPr>
          <w:rFonts w:hint="eastAsia" w:ascii="仿宋" w:hAnsi="仿宋" w:eastAsia="仿宋" w:cs="仿宋"/>
          <w:i w:val="0"/>
          <w:caps w:val="0"/>
          <w:color w:val="333333"/>
          <w:spacing w:val="0"/>
          <w:sz w:val="24"/>
          <w:szCs w:val="24"/>
        </w:rPr>
        <w:t>社会</w:t>
      </w:r>
      <w:r>
        <w:rPr>
          <w:rFonts w:hint="eastAsia" w:ascii="仿宋" w:hAnsi="仿宋" w:eastAsia="仿宋" w:cs="仿宋"/>
          <w:i w:val="0"/>
          <w:caps w:val="0"/>
          <w:color w:val="333333"/>
          <w:spacing w:val="0"/>
          <w:sz w:val="24"/>
          <w:szCs w:val="24"/>
          <w:lang w:eastAsia="zh-CN"/>
        </w:rPr>
        <w:t>保险。</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i w:val="0"/>
          <w:caps w:val="0"/>
          <w:color w:val="333333"/>
          <w:spacing w:val="0"/>
          <w:sz w:val="24"/>
          <w:szCs w:val="24"/>
        </w:rPr>
        <w:t>以</w:t>
      </w:r>
      <w:r>
        <w:rPr>
          <w:rFonts w:hint="eastAsia" w:ascii="仿宋" w:hAnsi="仿宋" w:eastAsia="仿宋" w:cs="仿宋"/>
          <w:i w:val="0"/>
          <w:caps w:val="0"/>
          <w:color w:val="333333"/>
          <w:spacing w:val="0"/>
          <w:sz w:val="24"/>
          <w:szCs w:val="24"/>
          <w:lang w:eastAsia="zh-CN"/>
        </w:rPr>
        <w:t>单位</w:t>
      </w:r>
      <w:r>
        <w:rPr>
          <w:rFonts w:hint="eastAsia" w:ascii="仿宋" w:hAnsi="仿宋" w:eastAsia="仿宋" w:cs="仿宋"/>
          <w:i w:val="0"/>
          <w:caps w:val="0"/>
          <w:color w:val="333333"/>
          <w:spacing w:val="0"/>
          <w:sz w:val="24"/>
          <w:szCs w:val="24"/>
        </w:rPr>
        <w:t>人身份参加培训的住培学员</w:t>
      </w:r>
      <w:r>
        <w:rPr>
          <w:rFonts w:hint="eastAsia" w:ascii="仿宋" w:hAnsi="仿宋" w:eastAsia="仿宋" w:cs="仿宋"/>
          <w:color w:val="333333"/>
          <w:kern w:val="0"/>
          <w:sz w:val="24"/>
          <w:szCs w:val="24"/>
        </w:rPr>
        <w:t>：</w:t>
      </w:r>
      <w:r>
        <w:rPr>
          <w:rFonts w:hint="eastAsia" w:ascii="仿宋" w:hAnsi="仿宋" w:eastAsia="仿宋" w:cs="仿宋"/>
          <w:color w:val="333333"/>
          <w:kern w:val="0"/>
          <w:sz w:val="24"/>
          <w:szCs w:val="24"/>
          <w:lang w:eastAsia="zh-CN"/>
        </w:rPr>
        <w:t>享有基本补助</w:t>
      </w:r>
      <w:r>
        <w:rPr>
          <w:rFonts w:hint="eastAsia" w:ascii="仿宋" w:hAnsi="仿宋" w:eastAsia="仿宋" w:cs="仿宋"/>
          <w:color w:val="333333"/>
          <w:kern w:val="0"/>
          <w:sz w:val="24"/>
          <w:szCs w:val="24"/>
          <w:lang w:val="en-US" w:eastAsia="zh-CN"/>
        </w:rPr>
        <w:t>2500元/月（含上级财政补助），</w:t>
      </w:r>
      <w:r>
        <w:rPr>
          <w:rFonts w:hint="eastAsia" w:ascii="仿宋" w:hAnsi="仿宋" w:eastAsia="仿宋" w:cs="仿宋"/>
          <w:i w:val="0"/>
          <w:caps w:val="0"/>
          <w:color w:val="333333"/>
          <w:spacing w:val="0"/>
          <w:sz w:val="24"/>
          <w:szCs w:val="24"/>
        </w:rPr>
        <w:t>社会保险由原单位承担。</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i w:val="0"/>
          <w:caps w:val="0"/>
          <w:color w:val="333333"/>
          <w:spacing w:val="0"/>
          <w:sz w:val="24"/>
          <w:szCs w:val="24"/>
          <w:lang w:eastAsia="zh-CN"/>
        </w:rPr>
        <w:t>取得</w:t>
      </w:r>
      <w:r>
        <w:rPr>
          <w:rFonts w:hint="eastAsia" w:ascii="仿宋" w:hAnsi="仿宋" w:eastAsia="仿宋" w:cs="仿宋"/>
          <w:i w:val="0"/>
          <w:caps w:val="0"/>
          <w:color w:val="333333"/>
          <w:spacing w:val="0"/>
          <w:sz w:val="24"/>
          <w:szCs w:val="24"/>
        </w:rPr>
        <w:t>执业医师证书、</w:t>
      </w:r>
      <w:r>
        <w:rPr>
          <w:rFonts w:hint="eastAsia" w:ascii="仿宋" w:hAnsi="仿宋" w:eastAsia="仿宋" w:cs="仿宋"/>
          <w:i w:val="0"/>
          <w:caps w:val="0"/>
          <w:color w:val="333333"/>
          <w:spacing w:val="0"/>
          <w:sz w:val="24"/>
          <w:szCs w:val="24"/>
          <w:lang w:eastAsia="zh-CN"/>
        </w:rPr>
        <w:t>能</w:t>
      </w:r>
      <w:r>
        <w:rPr>
          <w:rFonts w:hint="eastAsia" w:ascii="仿宋" w:hAnsi="仿宋" w:eastAsia="仿宋" w:cs="仿宋"/>
          <w:i w:val="0"/>
          <w:caps w:val="0"/>
          <w:color w:val="333333"/>
          <w:spacing w:val="0"/>
          <w:sz w:val="24"/>
          <w:szCs w:val="24"/>
        </w:rPr>
        <w:t>独立值班</w:t>
      </w:r>
      <w:r>
        <w:rPr>
          <w:rFonts w:hint="eastAsia" w:ascii="仿宋" w:hAnsi="仿宋" w:eastAsia="仿宋" w:cs="仿宋"/>
          <w:i w:val="0"/>
          <w:caps w:val="0"/>
          <w:color w:val="333333"/>
          <w:spacing w:val="0"/>
          <w:sz w:val="24"/>
          <w:szCs w:val="24"/>
          <w:lang w:eastAsia="zh-CN"/>
        </w:rPr>
        <w:t>、考核合格</w:t>
      </w:r>
      <w:r>
        <w:rPr>
          <w:rFonts w:hint="eastAsia" w:ascii="仿宋" w:hAnsi="仿宋" w:eastAsia="仿宋" w:cs="仿宋"/>
          <w:i w:val="0"/>
          <w:caps w:val="0"/>
          <w:color w:val="333333"/>
          <w:spacing w:val="0"/>
          <w:sz w:val="24"/>
          <w:szCs w:val="24"/>
        </w:rPr>
        <w:t>者</w:t>
      </w:r>
      <w:r>
        <w:rPr>
          <w:rFonts w:hint="eastAsia" w:ascii="仿宋" w:hAnsi="仿宋" w:eastAsia="仿宋" w:cs="仿宋"/>
          <w:i w:val="0"/>
          <w:caps w:val="0"/>
          <w:color w:val="333333"/>
          <w:spacing w:val="0"/>
          <w:sz w:val="24"/>
          <w:szCs w:val="24"/>
          <w:lang w:eastAsia="zh-CN"/>
        </w:rPr>
        <w:t>可享有绩效补助</w:t>
      </w:r>
      <w:r>
        <w:rPr>
          <w:rFonts w:hint="eastAsia" w:ascii="仿宋" w:hAnsi="仿宋" w:eastAsia="仿宋" w:cs="仿宋"/>
          <w:color w:val="333333"/>
          <w:kern w:val="0"/>
          <w:sz w:val="24"/>
          <w:szCs w:val="24"/>
          <w:lang w:val="en-US" w:eastAsia="zh-CN"/>
        </w:rPr>
        <w:t>。本科学历学员1500元/月；硕士及以上学历学员2000元/月。</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lang w:eastAsia="zh-CN"/>
        </w:rPr>
        <w:t>住宿补贴</w:t>
      </w:r>
      <w:r>
        <w:rPr>
          <w:rFonts w:hint="eastAsia" w:ascii="仿宋" w:hAnsi="仿宋" w:eastAsia="仿宋" w:cs="仿宋"/>
          <w:color w:val="333333"/>
          <w:kern w:val="0"/>
          <w:sz w:val="24"/>
          <w:szCs w:val="24"/>
          <w:lang w:val="en-US" w:eastAsia="zh-CN"/>
        </w:rPr>
        <w:t>；</w:t>
      </w:r>
      <w:r>
        <w:rPr>
          <w:rFonts w:hint="eastAsia" w:ascii="仿宋" w:hAnsi="仿宋" w:eastAsia="仿宋" w:cs="仿宋"/>
          <w:color w:val="333333"/>
          <w:kern w:val="0"/>
          <w:sz w:val="24"/>
          <w:szCs w:val="24"/>
          <w:lang w:eastAsia="zh-CN"/>
        </w:rPr>
        <w:t>晚班补贴；降温取暖补贴；年度考核合格者可获得住培年终绩效。</w:t>
      </w:r>
    </w:p>
    <w:p>
      <w:pPr>
        <w:widowControl/>
        <w:numPr>
          <w:ilvl w:val="0"/>
          <w:numId w:val="2"/>
        </w:numPr>
        <w:spacing w:line="360" w:lineRule="auto"/>
        <w:ind w:firstLine="480"/>
        <w:jc w:val="left"/>
        <w:rPr>
          <w:rFonts w:hint="eastAsia" w:ascii="仿宋" w:hAnsi="仿宋" w:eastAsia="仿宋" w:cs="仿宋"/>
          <w:i w:val="0"/>
          <w:caps w:val="0"/>
          <w:color w:val="333333"/>
          <w:spacing w:val="0"/>
          <w:sz w:val="24"/>
          <w:szCs w:val="24"/>
        </w:rPr>
      </w:pPr>
      <w:r>
        <w:rPr>
          <w:rFonts w:hint="eastAsia" w:ascii="仿宋" w:hAnsi="仿宋" w:eastAsia="仿宋" w:cs="仿宋"/>
          <w:color w:val="333333"/>
          <w:kern w:val="0"/>
          <w:sz w:val="24"/>
          <w:szCs w:val="24"/>
        </w:rPr>
        <w:t>儿科、全科、麻醉等专业住培医师发放紧缺专业补贴</w:t>
      </w:r>
      <w:r>
        <w:rPr>
          <w:rFonts w:hint="eastAsia" w:ascii="仿宋" w:hAnsi="仿宋" w:eastAsia="仿宋" w:cs="仿宋"/>
          <w:color w:val="333333"/>
          <w:kern w:val="0"/>
          <w:sz w:val="24"/>
          <w:szCs w:val="24"/>
          <w:lang w:val="en-US" w:eastAsia="zh-CN"/>
        </w:rPr>
        <w:t>300</w:t>
      </w:r>
      <w:r>
        <w:rPr>
          <w:rFonts w:hint="eastAsia" w:ascii="仿宋" w:hAnsi="仿宋" w:eastAsia="仿宋" w:cs="仿宋"/>
          <w:color w:val="333333"/>
          <w:kern w:val="0"/>
          <w:sz w:val="24"/>
          <w:szCs w:val="24"/>
        </w:rPr>
        <w:t>元/月。</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i w:val="0"/>
          <w:caps w:val="0"/>
          <w:color w:val="333333"/>
          <w:spacing w:val="0"/>
          <w:sz w:val="24"/>
          <w:szCs w:val="24"/>
          <w:shd w:val="clear" w:fill="FFFFFF"/>
        </w:rPr>
        <w:t>无执业医师证的学员，符合有关条件者可申请参加医师资格考试，</w:t>
      </w:r>
      <w:r>
        <w:rPr>
          <w:rFonts w:hint="eastAsia" w:ascii="仿宋" w:hAnsi="仿宋" w:eastAsia="仿宋" w:cs="仿宋"/>
          <w:i w:val="0"/>
          <w:caps w:val="0"/>
          <w:color w:val="333333"/>
          <w:spacing w:val="0"/>
          <w:sz w:val="24"/>
          <w:szCs w:val="24"/>
          <w:shd w:val="clear" w:fill="FFFFFF"/>
          <w:lang w:eastAsia="zh-CN"/>
        </w:rPr>
        <w:t>医</w:t>
      </w:r>
      <w:r>
        <w:rPr>
          <w:rFonts w:hint="eastAsia" w:ascii="仿宋" w:hAnsi="仿宋" w:eastAsia="仿宋" w:cs="仿宋"/>
          <w:i w:val="0"/>
          <w:caps w:val="0"/>
          <w:color w:val="333333"/>
          <w:spacing w:val="0"/>
          <w:sz w:val="24"/>
          <w:szCs w:val="24"/>
          <w:shd w:val="clear" w:fill="FFFFFF"/>
        </w:rPr>
        <w:t>院负责考试的报名和注册等工作。</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i w:val="0"/>
          <w:caps w:val="0"/>
          <w:color w:val="333333"/>
          <w:spacing w:val="0"/>
          <w:sz w:val="24"/>
          <w:szCs w:val="24"/>
          <w:shd w:val="clear" w:fill="FFFFFF"/>
        </w:rPr>
        <w:t>本科学历的学员可按规定申请南昌大学临床医学专业在职硕士学位。</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因个人原因延长培训的费用，由学员自行承担</w:t>
      </w:r>
      <w:r>
        <w:rPr>
          <w:rFonts w:hint="eastAsia" w:ascii="仿宋" w:hAnsi="仿宋" w:eastAsia="仿宋" w:cs="仿宋"/>
          <w:color w:val="333333"/>
          <w:kern w:val="0"/>
          <w:sz w:val="24"/>
          <w:szCs w:val="24"/>
          <w:lang w:eastAsia="zh-CN"/>
        </w:rPr>
        <w:t>。</w:t>
      </w:r>
    </w:p>
    <w:p>
      <w:pPr>
        <w:widowControl/>
        <w:numPr>
          <w:ilvl w:val="0"/>
          <w:numId w:val="2"/>
        </w:numPr>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lang w:eastAsia="zh-CN"/>
        </w:rPr>
        <w:t>完成规范化培训并考核合格，颁发国家认可的《住院医师规范化培训合格证书》</w:t>
      </w:r>
    </w:p>
    <w:p>
      <w:pPr>
        <w:widowControl/>
        <w:spacing w:line="360" w:lineRule="auto"/>
        <w:ind w:firstLine="480"/>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如遇国家或江西省住院医师规范化培训相关政策调整，规培医师及送培单位应服从新法规或新政策。</w:t>
      </w:r>
    </w:p>
    <w:p>
      <w:pPr>
        <w:widowControl/>
        <w:numPr>
          <w:ilvl w:val="0"/>
          <w:numId w:val="3"/>
        </w:numPr>
        <w:spacing w:line="360" w:lineRule="auto"/>
        <w:ind w:left="150" w:leftChars="0" w:firstLine="480" w:firstLineChars="0"/>
        <w:jc w:val="left"/>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b/>
          <w:bCs/>
          <w:color w:val="333333"/>
          <w:kern w:val="0"/>
          <w:sz w:val="24"/>
          <w:szCs w:val="24"/>
        </w:rPr>
        <w:t>报</w:t>
      </w:r>
      <w:r>
        <w:rPr>
          <w:rFonts w:hint="eastAsia" w:ascii="仿宋" w:hAnsi="仿宋" w:eastAsia="仿宋" w:cs="仿宋"/>
          <w:b/>
          <w:bCs/>
          <w:color w:val="333333"/>
          <w:kern w:val="0"/>
          <w:sz w:val="24"/>
          <w:szCs w:val="24"/>
          <w:lang w:eastAsia="zh-CN"/>
        </w:rPr>
        <w:t>考时间及</w:t>
      </w:r>
      <w:r>
        <w:rPr>
          <w:rFonts w:hint="eastAsia" w:ascii="仿宋" w:hAnsi="仿宋" w:eastAsia="仿宋" w:cs="仿宋"/>
          <w:b/>
          <w:bCs/>
          <w:color w:val="333333"/>
          <w:kern w:val="0"/>
          <w:sz w:val="24"/>
          <w:szCs w:val="24"/>
        </w:rPr>
        <w:t>方式</w:t>
      </w:r>
    </w:p>
    <w:p>
      <w:pPr>
        <w:widowControl/>
        <w:numPr>
          <w:ilvl w:val="0"/>
          <w:numId w:val="4"/>
        </w:numPr>
        <w:spacing w:line="360" w:lineRule="auto"/>
        <w:jc w:val="left"/>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报名时间2021年5月15日至</w:t>
      </w:r>
      <w:r>
        <w:rPr>
          <w:rFonts w:hint="eastAsia" w:ascii="仿宋" w:hAnsi="仿宋" w:eastAsia="仿宋" w:cs="仿宋"/>
          <w:i w:val="0"/>
          <w:iCs w:val="0"/>
          <w:caps w:val="0"/>
          <w:color w:val="333333"/>
          <w:spacing w:val="0"/>
          <w:sz w:val="24"/>
          <w:szCs w:val="24"/>
          <w:shd w:val="clear" w:fill="FFFFFF"/>
          <w:lang w:val="en-US" w:eastAsia="zh-CN"/>
        </w:rPr>
        <w:t>31</w:t>
      </w:r>
      <w:r>
        <w:rPr>
          <w:rFonts w:hint="eastAsia" w:ascii="仿宋" w:hAnsi="仿宋" w:eastAsia="仿宋" w:cs="仿宋"/>
          <w:i w:val="0"/>
          <w:iCs w:val="0"/>
          <w:caps w:val="0"/>
          <w:color w:val="333333"/>
          <w:spacing w:val="0"/>
          <w:sz w:val="24"/>
          <w:szCs w:val="24"/>
          <w:shd w:val="clear" w:fill="FFFFFF"/>
        </w:rPr>
        <w:t>日。</w:t>
      </w:r>
    </w:p>
    <w:p>
      <w:pPr>
        <w:widowControl/>
        <w:numPr>
          <w:ilvl w:val="0"/>
          <w:numId w:val="0"/>
        </w:numPr>
        <w:spacing w:line="360" w:lineRule="auto"/>
        <w:jc w:val="left"/>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江西省住院医师规范化培训管理信息系统，</w:t>
      </w:r>
    </w:p>
    <w:p>
      <w:pPr>
        <w:widowControl/>
        <w:numPr>
          <w:ilvl w:val="0"/>
          <w:numId w:val="0"/>
        </w:numPr>
        <w:spacing w:line="360" w:lineRule="auto"/>
        <w:jc w:val="left"/>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网址</w:t>
      </w:r>
      <w:r>
        <w:rPr>
          <w:rFonts w:hint="eastAsia" w:ascii="仿宋" w:hAnsi="仿宋" w:eastAsia="仿宋" w:cs="仿宋"/>
          <w:i w:val="0"/>
          <w:iCs w:val="0"/>
          <w:caps w:val="0"/>
          <w:color w:val="333333"/>
          <w:spacing w:val="0"/>
          <w:sz w:val="24"/>
          <w:szCs w:val="24"/>
          <w:shd w:val="clear" w:fill="FFFFFF"/>
          <w:lang w:val="en-US" w:eastAsia="zh-CN"/>
        </w:rPr>
        <w:t>;</w:t>
      </w:r>
      <w:r>
        <w:rPr>
          <w:rFonts w:hint="eastAsia" w:ascii="仿宋" w:hAnsi="仿宋" w:eastAsia="仿宋" w:cs="仿宋"/>
          <w:i w:val="0"/>
          <w:iCs w:val="0"/>
          <w:caps w:val="0"/>
          <w:color w:val="333333"/>
          <w:spacing w:val="0"/>
          <w:sz w:val="24"/>
          <w:szCs w:val="24"/>
          <w:shd w:val="clear" w:fill="FFFFFF"/>
        </w:rPr>
        <w:t>http://jiangxizyy.wsglw.net/Index.aspx。</w:t>
      </w:r>
    </w:p>
    <w:p>
      <w:pPr>
        <w:widowControl/>
        <w:numPr>
          <w:ilvl w:val="0"/>
          <w:numId w:val="4"/>
        </w:numPr>
        <w:spacing w:line="360" w:lineRule="auto"/>
        <w:jc w:val="left"/>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eastAsia="zh-CN"/>
        </w:rPr>
        <w:t>现场资料审核时间：</w:t>
      </w:r>
    </w:p>
    <w:p>
      <w:pPr>
        <w:widowControl/>
        <w:numPr>
          <w:ilvl w:val="0"/>
          <w:numId w:val="0"/>
        </w:numPr>
        <w:spacing w:line="360" w:lineRule="auto"/>
        <w:jc w:val="left"/>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lang w:val="en-US" w:eastAsia="zh-CN"/>
        </w:rPr>
        <w:t>1</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lang w:val="en-US" w:eastAsia="zh-CN"/>
        </w:rPr>
        <w:t>5月15日至24日报名者：5月25日到二附院东湖院区教务处603室现场审核。</w:t>
      </w:r>
    </w:p>
    <w:p>
      <w:pPr>
        <w:widowControl/>
        <w:numPr>
          <w:ilvl w:val="0"/>
          <w:numId w:val="0"/>
        </w:numPr>
        <w:spacing w:line="360" w:lineRule="auto"/>
        <w:jc w:val="left"/>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（2）5月25日至31日报名者：5月31日到二附院东湖院区教务处603室现场审核。</w:t>
      </w:r>
    </w:p>
    <w:p>
      <w:pPr>
        <w:widowControl/>
        <w:numPr>
          <w:ilvl w:val="0"/>
          <w:numId w:val="0"/>
        </w:numPr>
        <w:spacing w:line="360" w:lineRule="auto"/>
        <w:jc w:val="left"/>
        <w:rPr>
          <w:rFonts w:hint="eastAsia" w:ascii="仿宋" w:hAnsi="仿宋" w:eastAsia="仿宋" w:cs="仿宋"/>
          <w:color w:val="000000"/>
          <w:spacing w:val="0"/>
          <w:w w:val="100"/>
          <w:position w:val="0"/>
          <w:sz w:val="24"/>
          <w:szCs w:val="24"/>
        </w:rPr>
      </w:pPr>
      <w:r>
        <w:rPr>
          <w:rFonts w:hint="eastAsia" w:ascii="仿宋" w:hAnsi="仿宋" w:eastAsia="仿宋" w:cs="仿宋"/>
          <w:i w:val="0"/>
          <w:iCs w:val="0"/>
          <w:caps w:val="0"/>
          <w:color w:val="333333"/>
          <w:spacing w:val="0"/>
          <w:sz w:val="24"/>
          <w:szCs w:val="24"/>
          <w:shd w:val="clear" w:fill="FFFFFF"/>
          <w:lang w:val="en-US" w:eastAsia="zh-CN"/>
        </w:rPr>
        <w:t>现场审核请带好：</w:t>
      </w:r>
      <w:r>
        <w:rPr>
          <w:rFonts w:hint="eastAsia" w:ascii="仿宋" w:hAnsi="仿宋" w:eastAsia="仿宋" w:cs="仿宋"/>
          <w:color w:val="000000"/>
          <w:spacing w:val="0"/>
          <w:w w:val="100"/>
          <w:position w:val="0"/>
          <w:sz w:val="24"/>
          <w:szCs w:val="24"/>
        </w:rPr>
        <w:t>身份证、毕业证书、学位证书、执业医师资格证书等（应届毕业生未领取到学历证书的上传学校开具的毕业证明材料）</w:t>
      </w:r>
    </w:p>
    <w:p>
      <w:pPr>
        <w:pStyle w:val="12"/>
        <w:keepNext w:val="0"/>
        <w:keepLines w:val="0"/>
        <w:widowControl w:val="0"/>
        <w:shd w:val="clear" w:color="auto" w:fill="auto"/>
        <w:tabs>
          <w:tab w:val="left" w:pos="1635"/>
        </w:tabs>
        <w:bidi w:val="0"/>
        <w:spacing w:before="0" w:after="0" w:line="602" w:lineRule="exact"/>
        <w:ind w:left="0" w:leftChars="0" w:right="0" w:firstLine="0" w:firstLineChars="0"/>
        <w:jc w:val="both"/>
        <w:rPr>
          <w:rFonts w:hint="eastAsia" w:ascii="仿宋" w:hAnsi="仿宋" w:eastAsia="仿宋" w:cs="仿宋"/>
          <w:sz w:val="24"/>
          <w:szCs w:val="24"/>
        </w:rPr>
      </w:pPr>
      <w:bookmarkStart w:id="0" w:name="bookmark14"/>
      <w:r>
        <w:rPr>
          <w:rFonts w:hint="eastAsia" w:ascii="仿宋" w:hAnsi="仿宋" w:eastAsia="仿宋" w:cs="仿宋"/>
          <w:color w:val="000000"/>
          <w:spacing w:val="0"/>
          <w:w w:val="100"/>
          <w:position w:val="0"/>
          <w:sz w:val="24"/>
          <w:szCs w:val="24"/>
        </w:rPr>
        <w:t>（</w:t>
      </w:r>
      <w:bookmarkEnd w:id="0"/>
      <w:r>
        <w:rPr>
          <w:rFonts w:hint="eastAsia" w:ascii="仿宋" w:hAnsi="仿宋" w:eastAsia="仿宋" w:cs="仿宋"/>
          <w:color w:val="000000"/>
          <w:spacing w:val="0"/>
          <w:w w:val="100"/>
          <w:position w:val="0"/>
          <w:sz w:val="24"/>
          <w:szCs w:val="24"/>
        </w:rPr>
        <w:t>三）考试安排</w:t>
      </w:r>
    </w:p>
    <w:p>
      <w:pPr>
        <w:pStyle w:val="12"/>
        <w:keepNext w:val="0"/>
        <w:keepLines w:val="0"/>
        <w:widowControl w:val="0"/>
        <w:shd w:val="clear" w:color="auto" w:fill="auto"/>
        <w:bidi w:val="0"/>
        <w:spacing w:before="0" w:after="0" w:line="602" w:lineRule="exact"/>
        <w:ind w:left="0" w:right="0" w:firstLine="6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今年我省为全国住培招收理论统考试点省份，考生必须参加住培笔试和面试，专硕不参加。笔试全省统一进行，主要考核临床医学/口腔医学的基础知识、临床知识及其简单临床应 用，考试总题量在200问左右，时长为150分钟。暂参照临床、口腔执业医师《医师资格考试大纲》中医学综合考试大纲部分内容。笔试地点集中在南昌市部分住培考核基地。</w:t>
      </w:r>
    </w:p>
    <w:p>
      <w:pPr>
        <w:pStyle w:val="12"/>
        <w:keepNext w:val="0"/>
        <w:keepLines w:val="0"/>
        <w:widowControl w:val="0"/>
        <w:shd w:val="clear" w:color="auto" w:fill="auto"/>
        <w:bidi w:val="0"/>
        <w:spacing w:before="0" w:after="0" w:line="606" w:lineRule="exact"/>
        <w:ind w:left="0" w:right="0" w:firstLine="620"/>
        <w:jc w:val="both"/>
        <w:rPr>
          <w:rFonts w:hint="eastAsia" w:ascii="仿宋" w:hAnsi="仿宋" w:eastAsia="仿宋" w:cs="仿宋"/>
          <w:color w:val="000000"/>
          <w:spacing w:val="0"/>
          <w:w w:val="100"/>
          <w:position w:val="0"/>
          <w:sz w:val="24"/>
          <w:szCs w:val="24"/>
          <w:lang w:val="en-US" w:eastAsia="zh-CN" w:bidi="en-US"/>
        </w:rPr>
      </w:pPr>
      <w:r>
        <w:rPr>
          <w:rFonts w:hint="eastAsia" w:ascii="仿宋" w:hAnsi="仿宋" w:eastAsia="仿宋" w:cs="仿宋"/>
          <w:color w:val="000000"/>
          <w:spacing w:val="0"/>
          <w:w w:val="100"/>
          <w:position w:val="0"/>
          <w:sz w:val="24"/>
          <w:szCs w:val="24"/>
        </w:rPr>
        <w:t xml:space="preserve">准考证网上打印时间：2021年6月14 </w:t>
      </w:r>
      <w:r>
        <w:rPr>
          <w:rFonts w:hint="eastAsia" w:ascii="仿宋" w:hAnsi="仿宋" w:eastAsia="仿宋" w:cs="仿宋"/>
          <w:color w:val="000000"/>
          <w:spacing w:val="0"/>
          <w:w w:val="100"/>
          <w:position w:val="0"/>
          <w:sz w:val="24"/>
          <w:szCs w:val="24"/>
          <w:lang w:eastAsia="zh-CN"/>
        </w:rPr>
        <w:t>日</w:t>
      </w:r>
      <w:r>
        <w:rPr>
          <w:rFonts w:hint="eastAsia" w:ascii="仿宋" w:hAnsi="仿宋" w:eastAsia="仿宋" w:cs="仿宋"/>
          <w:color w:val="000000"/>
          <w:spacing w:val="0"/>
          <w:w w:val="100"/>
          <w:position w:val="0"/>
          <w:sz w:val="24"/>
          <w:szCs w:val="24"/>
          <w:lang w:val="en-US" w:eastAsia="en-US" w:bidi="en-US"/>
        </w:rPr>
        <w:t xml:space="preserve">-18 </w:t>
      </w:r>
      <w:r>
        <w:rPr>
          <w:rFonts w:hint="eastAsia" w:ascii="仿宋" w:hAnsi="仿宋" w:eastAsia="仿宋" w:cs="仿宋"/>
          <w:color w:val="000000"/>
          <w:spacing w:val="0"/>
          <w:w w:val="100"/>
          <w:position w:val="0"/>
          <w:sz w:val="24"/>
          <w:szCs w:val="24"/>
          <w:lang w:val="en-US" w:eastAsia="zh-CN" w:bidi="en-US"/>
        </w:rPr>
        <w:t>日</w:t>
      </w:r>
    </w:p>
    <w:p>
      <w:pPr>
        <w:pStyle w:val="12"/>
        <w:keepNext w:val="0"/>
        <w:keepLines w:val="0"/>
        <w:widowControl w:val="0"/>
        <w:shd w:val="clear" w:color="auto" w:fill="auto"/>
        <w:bidi w:val="0"/>
        <w:spacing w:before="0" w:after="0" w:line="606" w:lineRule="exact"/>
        <w:ind w:left="0" w:right="0" w:firstLine="948" w:firstLineChars="395"/>
        <w:jc w:val="both"/>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笔试时间：2021年6月19日</w:t>
      </w:r>
    </w:p>
    <w:p>
      <w:pPr>
        <w:widowControl/>
        <w:numPr>
          <w:ilvl w:val="0"/>
          <w:numId w:val="0"/>
        </w:numPr>
        <w:spacing w:line="360" w:lineRule="auto"/>
        <w:ind w:firstLine="960" w:firstLineChars="400"/>
        <w:jc w:val="left"/>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面试时间：2021年6月</w:t>
      </w:r>
      <w:r>
        <w:rPr>
          <w:rFonts w:hint="eastAsia" w:ascii="仿宋" w:hAnsi="仿宋" w:eastAsia="仿宋" w:cs="仿宋"/>
          <w:color w:val="000000"/>
          <w:spacing w:val="0"/>
          <w:w w:val="100"/>
          <w:position w:val="0"/>
          <w:sz w:val="24"/>
          <w:szCs w:val="24"/>
          <w:lang w:val="en-US" w:eastAsia="zh-CN"/>
        </w:rPr>
        <w:t>22</w:t>
      </w:r>
      <w:r>
        <w:rPr>
          <w:rFonts w:hint="eastAsia" w:ascii="仿宋" w:hAnsi="仿宋" w:eastAsia="仿宋" w:cs="仿宋"/>
          <w:color w:val="000000"/>
          <w:spacing w:val="0"/>
          <w:w w:val="100"/>
          <w:position w:val="0"/>
          <w:sz w:val="24"/>
          <w:szCs w:val="24"/>
        </w:rPr>
        <w:t>日</w:t>
      </w:r>
    </w:p>
    <w:p>
      <w:pPr>
        <w:widowControl/>
        <w:numPr>
          <w:ilvl w:val="0"/>
          <w:numId w:val="0"/>
        </w:numPr>
        <w:spacing w:line="360" w:lineRule="auto"/>
        <w:ind w:firstLine="960" w:firstLineChars="400"/>
        <w:jc w:val="left"/>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lang w:eastAsia="zh-CN"/>
        </w:rPr>
        <w:t>体检时间：</w:t>
      </w:r>
      <w:r>
        <w:rPr>
          <w:rFonts w:hint="eastAsia" w:ascii="仿宋" w:hAnsi="仿宋" w:eastAsia="仿宋" w:cs="仿宋"/>
          <w:color w:val="000000"/>
          <w:spacing w:val="0"/>
          <w:w w:val="100"/>
          <w:position w:val="0"/>
          <w:sz w:val="24"/>
          <w:szCs w:val="24"/>
          <w:lang w:val="en-US" w:eastAsia="zh-CN"/>
        </w:rPr>
        <w:t>2021年6月23-24日</w:t>
      </w:r>
    </w:p>
    <w:p>
      <w:pPr>
        <w:pStyle w:val="12"/>
        <w:keepNext w:val="0"/>
        <w:keepLines w:val="0"/>
        <w:widowControl w:val="0"/>
        <w:shd w:val="clear" w:color="auto" w:fill="auto"/>
        <w:tabs>
          <w:tab w:val="left" w:pos="1608"/>
        </w:tabs>
        <w:bidi w:val="0"/>
        <w:spacing w:before="0" w:after="0" w:line="606" w:lineRule="exact"/>
        <w:ind w:left="0" w:leftChars="0" w:right="0" w:firstLine="0" w:firstLineChars="0"/>
        <w:jc w:val="both"/>
        <w:rPr>
          <w:rFonts w:hint="eastAsia" w:ascii="仿宋" w:hAnsi="仿宋" w:eastAsia="仿宋" w:cs="仿宋"/>
          <w:sz w:val="24"/>
          <w:szCs w:val="24"/>
        </w:rPr>
      </w:pPr>
      <w:bookmarkStart w:id="1" w:name="bookmark15"/>
      <w:r>
        <w:rPr>
          <w:rFonts w:hint="eastAsia" w:ascii="仿宋" w:hAnsi="仿宋" w:eastAsia="仿宋" w:cs="仿宋"/>
          <w:color w:val="000000"/>
          <w:spacing w:val="0"/>
          <w:w w:val="100"/>
          <w:position w:val="0"/>
          <w:sz w:val="24"/>
          <w:szCs w:val="24"/>
        </w:rPr>
        <w:t>（</w:t>
      </w:r>
      <w:bookmarkEnd w:id="1"/>
      <w:r>
        <w:rPr>
          <w:rFonts w:hint="eastAsia" w:ascii="仿宋" w:hAnsi="仿宋" w:eastAsia="仿宋" w:cs="仿宋"/>
          <w:color w:val="000000"/>
          <w:spacing w:val="0"/>
          <w:w w:val="100"/>
          <w:position w:val="0"/>
          <w:sz w:val="24"/>
          <w:szCs w:val="24"/>
        </w:rPr>
        <w:t>四）考试录取</w:t>
      </w:r>
    </w:p>
    <w:p>
      <w:pPr>
        <w:pStyle w:val="12"/>
        <w:keepNext w:val="0"/>
        <w:keepLines w:val="0"/>
        <w:widowControl w:val="0"/>
        <w:shd w:val="clear" w:color="auto" w:fill="auto"/>
        <w:bidi w:val="0"/>
        <w:spacing w:before="0" w:after="0" w:line="606" w:lineRule="exact"/>
        <w:ind w:left="0" w:right="0" w:firstLine="6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各住培基地组织学员面试，面试内容由基地确定。各住培基地遵循</w:t>
      </w:r>
      <w:r>
        <w:rPr>
          <w:rFonts w:hint="eastAsia" w:ascii="仿宋" w:hAnsi="仿宋" w:eastAsia="仿宋" w:cs="仿宋"/>
          <w:color w:val="000000"/>
          <w:spacing w:val="0"/>
          <w:w w:val="100"/>
          <w:position w:val="0"/>
          <w:sz w:val="24"/>
          <w:szCs w:val="24"/>
          <w:lang w:val="zh-CN" w:eastAsia="zh-CN" w:bidi="zh-CN"/>
        </w:rPr>
        <w:t>“公开</w:t>
      </w:r>
      <w:r>
        <w:rPr>
          <w:rFonts w:hint="eastAsia" w:ascii="仿宋" w:hAnsi="仿宋" w:eastAsia="仿宋" w:cs="仿宋"/>
          <w:color w:val="000000"/>
          <w:spacing w:val="0"/>
          <w:w w:val="100"/>
          <w:position w:val="0"/>
          <w:sz w:val="24"/>
          <w:szCs w:val="24"/>
        </w:rPr>
        <w:t>公平、择优录取、双向选择”的原则，依据考生成绩（笔试占60%,面试占40%），按照志愿优先确定录取培训对象。</w:t>
      </w:r>
    </w:p>
    <w:p>
      <w:pPr>
        <w:pStyle w:val="12"/>
        <w:keepNext w:val="0"/>
        <w:keepLines w:val="0"/>
        <w:widowControl w:val="0"/>
        <w:shd w:val="clear" w:color="auto" w:fill="auto"/>
        <w:bidi w:val="0"/>
        <w:spacing w:before="0" w:after="0" w:line="606" w:lineRule="exact"/>
        <w:ind w:left="0" w:right="0" w:firstLine="640"/>
        <w:jc w:val="both"/>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如基地或相应专业未完成招收计划，将从服从调剂人员中进行调剂录取；住培调剂录取优先满足全科、儿科、精神科、 妇产科等急需紧缺专业需求。</w:t>
      </w:r>
    </w:p>
    <w:p>
      <w:pPr>
        <w:pStyle w:val="12"/>
        <w:keepNext w:val="0"/>
        <w:keepLines w:val="0"/>
        <w:widowControl w:val="0"/>
        <w:shd w:val="clear" w:color="auto" w:fill="auto"/>
        <w:bidi w:val="0"/>
        <w:spacing w:before="0" w:after="0" w:line="606" w:lineRule="exact"/>
        <w:ind w:left="0" w:right="0" w:firstLine="640"/>
        <w:jc w:val="both"/>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lang w:eastAsia="zh-CN"/>
        </w:rPr>
        <w:t>第一批录取时间：</w:t>
      </w:r>
      <w:r>
        <w:rPr>
          <w:rFonts w:hint="eastAsia" w:ascii="仿宋" w:hAnsi="仿宋" w:eastAsia="仿宋" w:cs="仿宋"/>
          <w:color w:val="000000"/>
          <w:spacing w:val="0"/>
          <w:w w:val="100"/>
          <w:position w:val="0"/>
          <w:sz w:val="24"/>
          <w:szCs w:val="24"/>
          <w:lang w:val="en-US" w:eastAsia="zh-CN"/>
        </w:rPr>
        <w:t>2021年6月28日</w:t>
      </w:r>
    </w:p>
    <w:p>
      <w:pPr>
        <w:pStyle w:val="12"/>
        <w:keepNext w:val="0"/>
        <w:keepLines w:val="0"/>
        <w:widowControl w:val="0"/>
        <w:shd w:val="clear" w:color="auto" w:fill="auto"/>
        <w:bidi w:val="0"/>
        <w:spacing w:before="0" w:after="0" w:line="606" w:lineRule="exact"/>
        <w:ind w:left="0" w:right="0" w:firstLine="640"/>
        <w:jc w:val="both"/>
        <w:rPr>
          <w:rFonts w:hint="default"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lang w:val="en-US" w:eastAsia="zh-CN"/>
        </w:rPr>
        <w:t>报到时间：2021年7月26日</w:t>
      </w:r>
      <w:bookmarkStart w:id="2" w:name="_GoBack"/>
      <w:bookmarkEnd w:id="2"/>
    </w:p>
    <w:p>
      <w:pPr>
        <w:pStyle w:val="12"/>
        <w:keepNext w:val="0"/>
        <w:keepLines w:val="0"/>
        <w:widowControl w:val="0"/>
        <w:numPr>
          <w:ilvl w:val="0"/>
          <w:numId w:val="3"/>
        </w:numPr>
        <w:shd w:val="clear" w:color="auto" w:fill="auto"/>
        <w:bidi w:val="0"/>
        <w:spacing w:before="0" w:after="0" w:line="606" w:lineRule="exact"/>
        <w:ind w:left="150" w:leftChars="0" w:right="0" w:firstLine="480" w:firstLine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其他</w:t>
      </w:r>
    </w:p>
    <w:p>
      <w:pPr>
        <w:pStyle w:val="12"/>
        <w:keepNext w:val="0"/>
        <w:keepLines w:val="0"/>
        <w:widowControl w:val="0"/>
        <w:numPr>
          <w:ilvl w:val="0"/>
          <w:numId w:val="0"/>
        </w:numPr>
        <w:shd w:val="clear" w:color="auto" w:fill="auto"/>
        <w:bidi w:val="0"/>
        <w:spacing w:before="0" w:after="0" w:line="606" w:lineRule="exact"/>
        <w:ind w:right="0" w:rightChars="0"/>
        <w:jc w:val="both"/>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333333"/>
          <w:kern w:val="0"/>
          <w:sz w:val="24"/>
          <w:szCs w:val="24"/>
          <w:lang w:eastAsia="zh-CN"/>
        </w:rPr>
        <w:t>报名者请加入“南大二附院</w:t>
      </w:r>
      <w:r>
        <w:rPr>
          <w:rFonts w:hint="eastAsia" w:ascii="仿宋" w:hAnsi="仿宋" w:eastAsia="仿宋" w:cs="仿宋"/>
          <w:color w:val="333333"/>
          <w:kern w:val="0"/>
          <w:sz w:val="24"/>
          <w:szCs w:val="24"/>
          <w:lang w:val="en-US" w:eastAsia="zh-CN"/>
        </w:rPr>
        <w:t>2021年</w:t>
      </w:r>
      <w:r>
        <w:rPr>
          <w:rFonts w:hint="eastAsia" w:ascii="仿宋" w:hAnsi="仿宋" w:eastAsia="仿宋" w:cs="仿宋"/>
          <w:color w:val="333333"/>
          <w:kern w:val="0"/>
          <w:sz w:val="24"/>
          <w:szCs w:val="24"/>
          <w:lang w:eastAsia="zh-CN"/>
        </w:rPr>
        <w:t>住培招生</w:t>
      </w:r>
      <w:r>
        <w:rPr>
          <w:rFonts w:hint="eastAsia" w:ascii="仿宋" w:hAnsi="仿宋" w:eastAsia="仿宋" w:cs="仿宋"/>
          <w:color w:val="333333"/>
          <w:kern w:val="0"/>
          <w:sz w:val="24"/>
          <w:szCs w:val="24"/>
          <w:lang w:val="en-US" w:eastAsia="zh-CN"/>
        </w:rPr>
        <w:t>QQ</w:t>
      </w:r>
      <w:r>
        <w:rPr>
          <w:rFonts w:hint="eastAsia" w:ascii="仿宋" w:hAnsi="仿宋" w:eastAsia="仿宋" w:cs="仿宋"/>
          <w:color w:val="333333"/>
          <w:kern w:val="0"/>
          <w:sz w:val="24"/>
          <w:szCs w:val="24"/>
          <w:lang w:eastAsia="zh-CN"/>
        </w:rPr>
        <w:t>群”。</w:t>
      </w:r>
    </w:p>
    <w:p>
      <w:pPr>
        <w:widowControl/>
        <w:spacing w:line="360" w:lineRule="auto"/>
        <w:jc w:val="left"/>
        <w:rPr>
          <w:rFonts w:hint="eastAsia" w:ascii="仿宋" w:hAnsi="仿宋" w:eastAsia="仿宋" w:cs="仿宋"/>
          <w:color w:val="333333"/>
          <w:kern w:val="0"/>
          <w:sz w:val="24"/>
          <w:szCs w:val="24"/>
          <w:lang w:eastAsia="zh-CN"/>
        </w:rPr>
      </w:pPr>
      <w:r>
        <w:rPr>
          <w:rFonts w:hint="eastAsia" w:ascii="仿宋" w:hAnsi="仿宋" w:eastAsia="仿宋" w:cs="仿宋"/>
          <w:color w:val="333333"/>
          <w:kern w:val="0"/>
          <w:sz w:val="24"/>
          <w:szCs w:val="24"/>
          <w:lang w:eastAsia="zh-CN"/>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114300</wp:posOffset>
            </wp:positionV>
            <wp:extent cx="1143000" cy="1284605"/>
            <wp:effectExtent l="0" t="0" r="0" b="10795"/>
            <wp:wrapTopAndBottom/>
            <wp:docPr id="1" name="图片 1" descr="37bbad0a407da3675d85c905e81a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7bbad0a407da3675d85c905e81a44f"/>
                    <pic:cNvPicPr>
                      <a:picLocks noChangeAspect="1"/>
                    </pic:cNvPicPr>
                  </pic:nvPicPr>
                  <pic:blipFill>
                    <a:blip r:embed="rId4"/>
                    <a:srcRect l="13798" t="18117" r="14660" b="26352"/>
                    <a:stretch>
                      <a:fillRect/>
                    </a:stretch>
                  </pic:blipFill>
                  <pic:spPr>
                    <a:xfrm>
                      <a:off x="0" y="0"/>
                      <a:ext cx="1143000" cy="1284605"/>
                    </a:xfrm>
                    <a:prstGeom prst="rect">
                      <a:avLst/>
                    </a:prstGeom>
                  </pic:spPr>
                </pic:pic>
              </a:graphicData>
            </a:graphic>
          </wp:anchor>
        </w:drawing>
      </w:r>
      <w:r>
        <w:rPr>
          <w:rFonts w:hint="eastAsia" w:ascii="仿宋" w:hAnsi="仿宋" w:eastAsia="仿宋" w:cs="仿宋"/>
          <w:color w:val="333333"/>
          <w:kern w:val="0"/>
          <w:sz w:val="24"/>
          <w:szCs w:val="24"/>
        </w:rPr>
        <w:t>1、联系人：</w:t>
      </w:r>
      <w:r>
        <w:rPr>
          <w:rFonts w:hint="eastAsia" w:ascii="仿宋" w:hAnsi="仿宋" w:eastAsia="仿宋" w:cs="仿宋"/>
          <w:color w:val="333333"/>
          <w:kern w:val="0"/>
          <w:sz w:val="24"/>
          <w:szCs w:val="24"/>
          <w:lang w:eastAsia="zh-CN"/>
        </w:rPr>
        <w:t>李老师，刘老师</w:t>
      </w:r>
    </w:p>
    <w:p>
      <w:pPr>
        <w:widowControl/>
        <w:spacing w:line="360" w:lineRule="auto"/>
        <w:jc w:val="left"/>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2、联系电话：0791-86238617</w:t>
      </w:r>
    </w:p>
    <w:p>
      <w:pPr>
        <w:widowControl/>
        <w:spacing w:line="360" w:lineRule="auto"/>
        <w:jc w:val="left"/>
        <w:rPr>
          <w:rFonts w:hint="eastAsia" w:ascii="仿宋" w:hAnsi="仿宋" w:eastAsia="仿宋" w:cs="仿宋"/>
          <w:color w:val="333333"/>
          <w:kern w:val="0"/>
          <w:sz w:val="24"/>
          <w:szCs w:val="24"/>
          <w:lang w:eastAsia="zh-CN"/>
        </w:rPr>
      </w:pPr>
      <w:r>
        <w:rPr>
          <w:rFonts w:hint="eastAsia" w:ascii="仿宋" w:hAnsi="仿宋" w:eastAsia="仿宋" w:cs="仿宋"/>
          <w:color w:val="333333"/>
          <w:kern w:val="0"/>
          <w:sz w:val="24"/>
          <w:szCs w:val="24"/>
          <w:lang w:val="en-US" w:eastAsia="zh-CN"/>
        </w:rPr>
        <w:t>3</w:t>
      </w:r>
      <w:r>
        <w:rPr>
          <w:rFonts w:hint="eastAsia" w:ascii="仿宋" w:hAnsi="仿宋" w:eastAsia="仿宋" w:cs="仿宋"/>
          <w:color w:val="333333"/>
          <w:kern w:val="0"/>
          <w:sz w:val="24"/>
          <w:szCs w:val="24"/>
        </w:rPr>
        <w:t>、地址：南昌市民德路1号南昌大学第二附属医院教务处</w:t>
      </w:r>
      <w:r>
        <w:rPr>
          <w:rFonts w:hint="eastAsia" w:ascii="仿宋" w:hAnsi="仿宋" w:eastAsia="仿宋" w:cs="仿宋"/>
          <w:color w:val="333333"/>
          <w:kern w:val="0"/>
          <w:sz w:val="24"/>
          <w:szCs w:val="24"/>
          <w:lang w:eastAsia="zh-CN"/>
        </w:rPr>
        <w:t>。</w:t>
      </w:r>
    </w:p>
    <w:p>
      <w:pPr>
        <w:widowControl/>
        <w:spacing w:line="360" w:lineRule="auto"/>
        <w:ind w:firstLine="480"/>
        <w:jc w:val="left"/>
        <w:rPr>
          <w:rFonts w:hint="eastAsia" w:ascii="仿宋" w:hAnsi="仿宋" w:eastAsia="仿宋" w:cs="仿宋"/>
          <w:color w:val="333333"/>
          <w:kern w:val="0"/>
          <w:sz w:val="24"/>
          <w:szCs w:val="24"/>
          <w:lang w:val="en-US" w:eastAsia="zh-CN"/>
        </w:rPr>
      </w:pPr>
      <w:r>
        <w:rPr>
          <w:rFonts w:hint="eastAsia" w:ascii="仿宋" w:hAnsi="仿宋" w:eastAsia="仿宋" w:cs="仿宋"/>
          <w:color w:val="333333"/>
          <w:kern w:val="0"/>
          <w:sz w:val="24"/>
          <w:szCs w:val="24"/>
          <w:lang w:val="en-US" w:eastAsia="zh-CN"/>
        </w:rPr>
        <w:t xml:space="preserve">                                南昌大学第二附属医院</w:t>
      </w:r>
    </w:p>
    <w:p>
      <w:pPr>
        <w:widowControl/>
        <w:spacing w:line="360" w:lineRule="auto"/>
        <w:ind w:firstLine="480"/>
        <w:jc w:val="left"/>
        <w:rPr>
          <w:rFonts w:hint="eastAsia" w:ascii="仿宋" w:hAnsi="仿宋" w:eastAsia="仿宋" w:cs="仿宋"/>
          <w:sz w:val="24"/>
          <w:szCs w:val="24"/>
        </w:rPr>
      </w:pPr>
      <w:r>
        <w:rPr>
          <w:rFonts w:hint="eastAsia" w:ascii="仿宋" w:hAnsi="仿宋" w:eastAsia="仿宋" w:cs="仿宋"/>
          <w:color w:val="333333"/>
          <w:kern w:val="0"/>
          <w:sz w:val="24"/>
          <w:szCs w:val="24"/>
          <w:lang w:val="en-US" w:eastAsia="zh-CN"/>
        </w:rPr>
        <w:t xml:space="preserve">                                    2021年5月13日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91BEA"/>
    <w:multiLevelType w:val="singleLevel"/>
    <w:tmpl w:val="9C791BEA"/>
    <w:lvl w:ilvl="0" w:tentative="0">
      <w:start w:val="1"/>
      <w:numFmt w:val="chineseCounting"/>
      <w:suff w:val="nothing"/>
      <w:lvlText w:val="（%1）"/>
      <w:lvlJc w:val="left"/>
      <w:rPr>
        <w:rFonts w:hint="eastAsia"/>
      </w:rPr>
    </w:lvl>
  </w:abstractNum>
  <w:abstractNum w:abstractNumId="1">
    <w:nsid w:val="3881226F"/>
    <w:multiLevelType w:val="singleLevel"/>
    <w:tmpl w:val="3881226F"/>
    <w:lvl w:ilvl="0" w:tentative="0">
      <w:start w:val="2"/>
      <w:numFmt w:val="chineseCounting"/>
      <w:suff w:val="nothing"/>
      <w:lvlText w:val="%1、"/>
      <w:lvlJc w:val="left"/>
      <w:rPr>
        <w:rFonts w:hint="eastAsia"/>
      </w:rPr>
    </w:lvl>
  </w:abstractNum>
  <w:abstractNum w:abstractNumId="2">
    <w:nsid w:val="4759E9C9"/>
    <w:multiLevelType w:val="singleLevel"/>
    <w:tmpl w:val="4759E9C9"/>
    <w:lvl w:ilvl="0" w:tentative="0">
      <w:start w:val="7"/>
      <w:numFmt w:val="chineseCounting"/>
      <w:suff w:val="nothing"/>
      <w:lvlText w:val="%1、"/>
      <w:lvlJc w:val="left"/>
      <w:pPr>
        <w:ind w:left="150"/>
      </w:pPr>
      <w:rPr>
        <w:rFonts w:hint="eastAsia"/>
      </w:rPr>
    </w:lvl>
  </w:abstractNum>
  <w:abstractNum w:abstractNumId="3">
    <w:nsid w:val="485CDD9B"/>
    <w:multiLevelType w:val="singleLevel"/>
    <w:tmpl w:val="485CDD9B"/>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1D"/>
    <w:rsid w:val="00061D8F"/>
    <w:rsid w:val="00203CAB"/>
    <w:rsid w:val="002A7A8C"/>
    <w:rsid w:val="002B5AB3"/>
    <w:rsid w:val="002F3665"/>
    <w:rsid w:val="003264A3"/>
    <w:rsid w:val="003A6CA9"/>
    <w:rsid w:val="003B533B"/>
    <w:rsid w:val="0041531D"/>
    <w:rsid w:val="00427D50"/>
    <w:rsid w:val="004A0E2D"/>
    <w:rsid w:val="004E3791"/>
    <w:rsid w:val="005601E8"/>
    <w:rsid w:val="005A6CB0"/>
    <w:rsid w:val="006C4163"/>
    <w:rsid w:val="0070761F"/>
    <w:rsid w:val="0073051D"/>
    <w:rsid w:val="00746ACD"/>
    <w:rsid w:val="00747F90"/>
    <w:rsid w:val="007C11DE"/>
    <w:rsid w:val="008F31EF"/>
    <w:rsid w:val="009246A4"/>
    <w:rsid w:val="00977018"/>
    <w:rsid w:val="00AB2567"/>
    <w:rsid w:val="00AE58BB"/>
    <w:rsid w:val="00CC309A"/>
    <w:rsid w:val="00CF475C"/>
    <w:rsid w:val="00D23968"/>
    <w:rsid w:val="00D71E3B"/>
    <w:rsid w:val="00DC367E"/>
    <w:rsid w:val="00F83942"/>
    <w:rsid w:val="142E35A3"/>
    <w:rsid w:val="1FA61C6F"/>
    <w:rsid w:val="2CCB75D8"/>
    <w:rsid w:val="2E4E1AEF"/>
    <w:rsid w:val="2E852ACB"/>
    <w:rsid w:val="307117E7"/>
    <w:rsid w:val="37190521"/>
    <w:rsid w:val="44856521"/>
    <w:rsid w:val="494729B1"/>
    <w:rsid w:val="4C4E33A3"/>
    <w:rsid w:val="51E93696"/>
    <w:rsid w:val="564746FB"/>
    <w:rsid w:val="5B950720"/>
    <w:rsid w:val="5E1236EE"/>
    <w:rsid w:val="5ED028F4"/>
    <w:rsid w:val="6C4773EC"/>
    <w:rsid w:val="71B01CA2"/>
    <w:rsid w:val="726E679D"/>
    <w:rsid w:val="72AC387A"/>
    <w:rsid w:val="74785945"/>
    <w:rsid w:val="774778AA"/>
    <w:rsid w:val="77E610BB"/>
    <w:rsid w:val="78475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link w:val="3"/>
    <w:qFormat/>
    <w:uiPriority w:val="99"/>
    <w:rPr>
      <w:kern w:val="2"/>
      <w:sz w:val="18"/>
      <w:szCs w:val="18"/>
    </w:rPr>
  </w:style>
  <w:style w:type="character" w:customStyle="1" w:styleId="11">
    <w:name w:val="页脚 字符"/>
    <w:link w:val="2"/>
    <w:qFormat/>
    <w:uiPriority w:val="99"/>
    <w:rPr>
      <w:kern w:val="2"/>
      <w:sz w:val="18"/>
      <w:szCs w:val="18"/>
    </w:rPr>
  </w:style>
  <w:style w:type="paragraph" w:customStyle="1" w:styleId="12">
    <w:name w:val="Body text|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6</Pages>
  <Words>2168</Words>
  <Characters>2374</Characters>
  <Lines>15</Lines>
  <Paragraphs>4</Paragraphs>
  <TotalTime>14</TotalTime>
  <ScaleCrop>false</ScaleCrop>
  <LinksUpToDate>false</LinksUpToDate>
  <CharactersWithSpaces>2442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2019-05-27T06:19:00Z</dcterms:created>
  <dc:creator>Administrator</dc:creator>
  <cp:lastModifiedBy>李思</cp:lastModifiedBy>
  <cp:lastPrinted>2020-06-02T08:41:00Z</cp:lastPrinted>
  <dcterms:modified xsi:type="dcterms:W3CDTF">2021-05-17T03:36:56Z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DBF046414D6D4032B0950E668DB2AC10</vt:lpwstr>
  </property>
</Properties>
</file>