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D64" w:rsidRDefault="00DD41D8" w:rsidP="00DD41D8">
      <w:pPr>
        <w:jc w:val="center"/>
        <w:rPr>
          <w:b/>
          <w:sz w:val="28"/>
          <w:szCs w:val="28"/>
        </w:rPr>
      </w:pPr>
      <w:r w:rsidRPr="00DD41D8">
        <w:rPr>
          <w:rFonts w:hint="eastAsia"/>
          <w:b/>
          <w:sz w:val="28"/>
          <w:szCs w:val="28"/>
        </w:rPr>
        <w:t>皖南医学院弋矶山医院</w:t>
      </w:r>
      <w:r w:rsidR="00F00596">
        <w:rPr>
          <w:rFonts w:hint="eastAsia"/>
          <w:b/>
          <w:sz w:val="28"/>
          <w:szCs w:val="28"/>
        </w:rPr>
        <w:t>口腔正畸</w:t>
      </w:r>
      <w:r w:rsidRPr="00DD41D8">
        <w:rPr>
          <w:rFonts w:hint="eastAsia"/>
          <w:b/>
          <w:sz w:val="28"/>
          <w:szCs w:val="28"/>
        </w:rPr>
        <w:t>科住培基地</w:t>
      </w:r>
      <w:r w:rsidR="00734626">
        <w:rPr>
          <w:rFonts w:hint="eastAsia"/>
          <w:b/>
          <w:sz w:val="28"/>
          <w:szCs w:val="28"/>
        </w:rPr>
        <w:t>简介</w:t>
      </w:r>
    </w:p>
    <w:p w:rsidR="009C0545" w:rsidRPr="009C0545" w:rsidRDefault="00DD41D8" w:rsidP="009C0545">
      <w:pPr>
        <w:widowControl/>
        <w:spacing w:before="100" w:beforeAutospacing="1" w:after="100" w:afterAutospacing="1" w:line="480" w:lineRule="auto"/>
        <w:ind w:firstLine="640"/>
        <w:jc w:val="left"/>
        <w:rPr>
          <w:rFonts w:ascii="宋体" w:eastAsia="宋体" w:hAnsi="宋体" w:cs="宋体"/>
          <w:color w:val="333333"/>
          <w:spacing w:val="7"/>
          <w:kern w:val="0"/>
          <w:sz w:val="28"/>
          <w:szCs w:val="28"/>
        </w:rPr>
      </w:pPr>
      <w:r w:rsidRPr="00490EFB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 xml:space="preserve"> </w:t>
      </w:r>
      <w:r w:rsidR="009C0545" w:rsidRPr="009C0545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皖南医学院</w:t>
      </w:r>
      <w:proofErr w:type="gramStart"/>
      <w:r w:rsidR="009C0545" w:rsidRPr="009C0545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弋</w:t>
      </w:r>
      <w:proofErr w:type="gramEnd"/>
      <w:r w:rsidR="009C0545" w:rsidRPr="009C0545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矶山医院口腔正畸科，自上世纪80年代初口腔科就开展了活动正畸矫治业务，迄今已有近30年历史，是安徽省最早开展错颌畸形矫治的医疗机构之一。经过多年的发展，目前我科已成为安徽省皖南地区规模最大的口腔正畸专科之一，拥有一支技术全面，基础业务扎实的医师队伍，为不同年龄患者提供优质、先进的医疗服务。同时，2014年口腔正畸科成为住院医师规范化培训基地。</w:t>
      </w:r>
    </w:p>
    <w:p w:rsidR="00DD41D8" w:rsidRPr="00A86457" w:rsidRDefault="00C17E45" w:rsidP="009C0545">
      <w:pPr>
        <w:widowControl/>
        <w:shd w:val="clear" w:color="auto" w:fill="FFFFFF"/>
        <w:ind w:firstLine="384"/>
        <w:rPr>
          <w:rFonts w:ascii="宋体" w:eastAsia="宋体" w:hAnsi="宋体" w:cs="宋体"/>
          <w:color w:val="333333"/>
          <w:spacing w:val="7"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color w:val="021EAA"/>
          <w:spacing w:val="7"/>
          <w:kern w:val="0"/>
          <w:sz w:val="28"/>
          <w:szCs w:val="28"/>
        </w:rPr>
        <w:t xml:space="preserve"> 基本情况</w:t>
      </w:r>
      <w:r w:rsidR="00C546DC">
        <w:rPr>
          <w:rFonts w:ascii="宋体" w:eastAsia="宋体" w:hAnsi="宋体" w:cs="宋体" w:hint="eastAsia"/>
          <w:b/>
          <w:bCs/>
          <w:color w:val="021EAA"/>
          <w:spacing w:val="7"/>
          <w:kern w:val="0"/>
          <w:sz w:val="28"/>
          <w:szCs w:val="28"/>
        </w:rPr>
        <w:t>和师资</w:t>
      </w:r>
      <w:r w:rsidRPr="00490EFB">
        <w:rPr>
          <w:rFonts w:ascii="宋体" w:eastAsia="宋体" w:hAnsi="宋体" w:cs="宋体" w:hint="eastAsia"/>
          <w:b/>
          <w:bCs/>
          <w:color w:val="021EAA"/>
          <w:spacing w:val="7"/>
          <w:kern w:val="0"/>
          <w:sz w:val="28"/>
          <w:szCs w:val="28"/>
        </w:rPr>
        <w:t>：</w:t>
      </w:r>
      <w:r w:rsidR="00DD41D8" w:rsidRPr="00490EFB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 xml:space="preserve"> </w:t>
      </w:r>
      <w:r w:rsidR="009C0545" w:rsidRPr="00A86457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学科现有医师</w:t>
      </w:r>
      <w:r w:rsidR="009C0545" w:rsidRPr="00A86457">
        <w:rPr>
          <w:rFonts w:ascii="宋体" w:eastAsia="宋体" w:hAnsi="宋体" w:cs="宋体"/>
          <w:color w:val="333333"/>
          <w:spacing w:val="7"/>
          <w:kern w:val="0"/>
          <w:sz w:val="28"/>
          <w:szCs w:val="28"/>
        </w:rPr>
        <w:t>9</w:t>
      </w:r>
      <w:r w:rsidR="009C0545" w:rsidRPr="00A86457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名，主任医师</w:t>
      </w:r>
      <w:r w:rsidR="009C0545" w:rsidRPr="00A86457">
        <w:rPr>
          <w:rFonts w:ascii="宋体" w:eastAsia="宋体" w:hAnsi="宋体" w:cs="宋体"/>
          <w:color w:val="333333"/>
          <w:spacing w:val="7"/>
          <w:kern w:val="0"/>
          <w:sz w:val="28"/>
          <w:szCs w:val="28"/>
        </w:rPr>
        <w:t>2</w:t>
      </w:r>
      <w:r w:rsidR="009C0545" w:rsidRPr="00A86457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名，副主任医师</w:t>
      </w:r>
      <w:r w:rsidR="009C0545" w:rsidRPr="00A86457">
        <w:rPr>
          <w:rFonts w:ascii="宋体" w:eastAsia="宋体" w:hAnsi="宋体" w:cs="宋体"/>
          <w:color w:val="333333"/>
          <w:spacing w:val="7"/>
          <w:kern w:val="0"/>
          <w:sz w:val="28"/>
          <w:szCs w:val="28"/>
        </w:rPr>
        <w:t>2</w:t>
      </w:r>
      <w:r w:rsidR="009C0545" w:rsidRPr="00A86457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名，主治医师</w:t>
      </w:r>
      <w:r w:rsidR="009C0545" w:rsidRPr="00A86457">
        <w:rPr>
          <w:rFonts w:ascii="宋体" w:eastAsia="宋体" w:hAnsi="宋体" w:cs="宋体"/>
          <w:color w:val="333333"/>
          <w:spacing w:val="7"/>
          <w:kern w:val="0"/>
          <w:sz w:val="28"/>
          <w:szCs w:val="28"/>
        </w:rPr>
        <w:t>3</w:t>
      </w:r>
      <w:r w:rsidR="009C0545" w:rsidRPr="00A86457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名，住院医师2名；具有</w:t>
      </w:r>
      <w:r w:rsidR="00A86457" w:rsidRPr="00A86457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博士学位2名，</w:t>
      </w:r>
      <w:r w:rsidR="009C0545" w:rsidRPr="00A86457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硕士学位</w:t>
      </w:r>
      <w:r w:rsidR="00A86457" w:rsidRPr="00A86457">
        <w:rPr>
          <w:rFonts w:ascii="宋体" w:eastAsia="宋体" w:hAnsi="宋体" w:cs="宋体"/>
          <w:color w:val="333333"/>
          <w:spacing w:val="7"/>
          <w:kern w:val="0"/>
          <w:sz w:val="28"/>
          <w:szCs w:val="28"/>
        </w:rPr>
        <w:t>4</w:t>
      </w:r>
      <w:r w:rsidR="009C0545" w:rsidRPr="00A86457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名；担任职务有</w:t>
      </w:r>
      <w:r w:rsidR="00A86457" w:rsidRPr="00A86457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安徽省口腔学会</w:t>
      </w:r>
      <w:r w:rsidR="009C0545" w:rsidRPr="00A86457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口腔正畸专业委员会</w:t>
      </w:r>
      <w:r w:rsidR="00A86457" w:rsidRPr="00A86457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副主任</w:t>
      </w:r>
      <w:r w:rsidR="009C0545" w:rsidRPr="00A86457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委员1名</w:t>
      </w:r>
      <w:r w:rsidR="00A86457" w:rsidRPr="00A86457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。</w:t>
      </w:r>
      <w:r w:rsidR="00DD41D8" w:rsidRPr="00490EFB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 </w:t>
      </w:r>
    </w:p>
    <w:p w:rsidR="00A86457" w:rsidRPr="00A86457" w:rsidRDefault="00DD41D8" w:rsidP="00A86457">
      <w:pPr>
        <w:widowControl/>
        <w:spacing w:before="100" w:beforeAutospacing="1" w:after="100" w:afterAutospacing="1" w:line="480" w:lineRule="auto"/>
        <w:ind w:firstLine="640"/>
        <w:jc w:val="left"/>
        <w:rPr>
          <w:rFonts w:ascii="宋体" w:eastAsia="宋体" w:hAnsi="宋体" w:cs="宋体"/>
          <w:color w:val="333333"/>
          <w:spacing w:val="7"/>
          <w:kern w:val="0"/>
          <w:sz w:val="28"/>
          <w:szCs w:val="28"/>
        </w:rPr>
      </w:pPr>
      <w:r w:rsidRPr="00490EFB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 xml:space="preserve"> </w:t>
      </w:r>
      <w:r w:rsidR="00A86457" w:rsidRPr="00A86457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我科率先在我省引进并开展了</w:t>
      </w:r>
      <w:proofErr w:type="gramStart"/>
      <w:r w:rsidR="00A86457" w:rsidRPr="00A86457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方丝弓矫正</w:t>
      </w:r>
      <w:proofErr w:type="gramEnd"/>
      <w:r w:rsidR="00A86457" w:rsidRPr="00A86457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技术，在省内率先陆续开展了</w:t>
      </w:r>
      <w:proofErr w:type="gramStart"/>
      <w:r w:rsidR="00A86457" w:rsidRPr="00A86457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直丝弓矫正</w:t>
      </w:r>
      <w:proofErr w:type="gramEnd"/>
      <w:r w:rsidR="00A86457" w:rsidRPr="00A86457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技术、微螺钉种植体支抗技术、自锁托槽矫正技术、无托槽隐形矫正技术及舌侧矫正技术。口腔正畸科已经从80年代简单的活动矫治技术，单一的矫正方法发展到现在覆盖各个年龄层次、多种矫治技术构成的完善的技术体系。在全省率先引进了国际上先进的CBCT测量三维图像分析系统，可实现患者影像资料的三维计算机定量分析、诊断，疗效预测，有效保证临床诊疗的准确、高效。影响中心配备国内先进的M</w:t>
      </w:r>
      <w:r w:rsidR="00A86457" w:rsidRPr="00A86457">
        <w:rPr>
          <w:rFonts w:ascii="宋体" w:eastAsia="宋体" w:hAnsi="宋体" w:cs="宋体"/>
          <w:color w:val="333333"/>
          <w:spacing w:val="7"/>
          <w:kern w:val="0"/>
          <w:sz w:val="28"/>
          <w:szCs w:val="28"/>
        </w:rPr>
        <w:t>R</w:t>
      </w:r>
      <w:r w:rsidR="00A86457" w:rsidRPr="00A86457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设备，对颞下颌关节疾病的诊断在省内领先。</w:t>
      </w:r>
    </w:p>
    <w:p w:rsidR="00DD41D8" w:rsidRPr="00A86457" w:rsidRDefault="00A86457" w:rsidP="00A86457">
      <w:pPr>
        <w:widowControl/>
        <w:shd w:val="clear" w:color="auto" w:fill="FFFFFF"/>
        <w:ind w:firstLine="384"/>
        <w:rPr>
          <w:rFonts w:ascii="宋体" w:eastAsia="宋体" w:hAnsi="宋体" w:cs="宋体"/>
          <w:color w:val="333333"/>
          <w:spacing w:val="7"/>
          <w:kern w:val="0"/>
          <w:sz w:val="28"/>
          <w:szCs w:val="28"/>
        </w:rPr>
      </w:pPr>
      <w:r w:rsidRPr="00A86457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lastRenderedPageBreak/>
        <w:t>目前，科室开展的正畸技术项目包括现代标准</w:t>
      </w:r>
      <w:proofErr w:type="gramStart"/>
      <w:r w:rsidRPr="00A86457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方丝弓矫治</w:t>
      </w:r>
      <w:proofErr w:type="gramEnd"/>
      <w:r w:rsidRPr="00A86457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技术、各</w:t>
      </w:r>
      <w:proofErr w:type="gramStart"/>
      <w:r w:rsidRPr="00A86457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类直丝弓</w:t>
      </w:r>
      <w:proofErr w:type="gramEnd"/>
      <w:r w:rsidRPr="00A86457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矫治技术、无托槽隐形矫治技术、各种活动矫治技术、功能矫治技术、微螺钉种植体支抗（MIA）技术、自锁托槽矫治技术等。</w:t>
      </w:r>
    </w:p>
    <w:p w:rsidR="00DD41D8" w:rsidRPr="00490EFB" w:rsidRDefault="00DD41D8" w:rsidP="00DD41D8">
      <w:pPr>
        <w:widowControl/>
        <w:shd w:val="clear" w:color="auto" w:fill="FFFFFF"/>
        <w:ind w:firstLine="384"/>
        <w:rPr>
          <w:rFonts w:ascii="微软雅黑" w:eastAsia="微软雅黑" w:hAnsi="微软雅黑" w:cs="宋体"/>
          <w:color w:val="333333"/>
          <w:spacing w:val="7"/>
          <w:kern w:val="0"/>
          <w:sz w:val="28"/>
          <w:szCs w:val="28"/>
        </w:rPr>
      </w:pPr>
      <w:r w:rsidRPr="00490EFB">
        <w:rPr>
          <w:rFonts w:ascii="宋体" w:eastAsia="宋体" w:hAnsi="宋体" w:cs="宋体" w:hint="eastAsia"/>
          <w:b/>
          <w:bCs/>
          <w:color w:val="021EAA"/>
          <w:spacing w:val="7"/>
          <w:kern w:val="0"/>
          <w:sz w:val="28"/>
          <w:szCs w:val="28"/>
        </w:rPr>
        <w:t>诊疗优势：</w:t>
      </w:r>
      <w:r w:rsidR="00A86457" w:rsidRPr="00CD15DA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口腔正畸科主要诊疗范围有儿童、青少年错合畸形的矫治及成人美容正畸，牙周病的正畸治疗，</w:t>
      </w:r>
      <w:proofErr w:type="gramStart"/>
      <w:r w:rsidR="00CD15DA" w:rsidRPr="00CD15DA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修复前微小牙</w:t>
      </w:r>
      <w:proofErr w:type="gramEnd"/>
      <w:r w:rsidR="00CD15DA" w:rsidRPr="00CD15DA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移动；</w:t>
      </w:r>
      <w:r w:rsidR="00A86457" w:rsidRPr="00CD15DA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同时与其他学科合作，计划开展正畸-正</w:t>
      </w:r>
      <w:proofErr w:type="gramStart"/>
      <w:r w:rsidR="00A86457" w:rsidRPr="00CD15DA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颌联合</w:t>
      </w:r>
      <w:proofErr w:type="gramEnd"/>
      <w:r w:rsidR="00A86457" w:rsidRPr="00CD15DA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治疗，儿童口颌系统发育的早期干预，唇腭裂的术前术后正畸治疗及OSAS的正畸治疗等，尤其是其中的“正畸-正颌联合治疗”</w:t>
      </w:r>
      <w:r w:rsidR="00CD15DA" w:rsidRPr="00CD15DA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，治疗严重</w:t>
      </w:r>
      <w:proofErr w:type="gramStart"/>
      <w:r w:rsidR="00CD15DA" w:rsidRPr="00CD15DA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骨性错合</w:t>
      </w:r>
      <w:proofErr w:type="gramEnd"/>
      <w:r w:rsidR="00CD15DA" w:rsidRPr="00CD15DA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畸形将填补皖南地区空白。</w:t>
      </w:r>
      <w:r w:rsidR="00CD15DA" w:rsidRPr="00490EFB">
        <w:rPr>
          <w:rFonts w:ascii="微软雅黑" w:eastAsia="微软雅黑" w:hAnsi="微软雅黑" w:cs="宋体"/>
          <w:color w:val="333333"/>
          <w:spacing w:val="7"/>
          <w:kern w:val="0"/>
          <w:sz w:val="28"/>
          <w:szCs w:val="28"/>
        </w:rPr>
        <w:t xml:space="preserve"> </w:t>
      </w:r>
    </w:p>
    <w:p w:rsidR="00DD41D8" w:rsidRPr="00490EFB" w:rsidRDefault="00DD41D8" w:rsidP="00DD41D8">
      <w:pPr>
        <w:widowControl/>
        <w:shd w:val="clear" w:color="auto" w:fill="FFFFFF"/>
        <w:ind w:firstLine="384"/>
        <w:rPr>
          <w:rFonts w:ascii="微软雅黑" w:eastAsia="微软雅黑" w:hAnsi="微软雅黑" w:cs="宋体"/>
          <w:color w:val="333333"/>
          <w:spacing w:val="7"/>
          <w:kern w:val="0"/>
          <w:sz w:val="28"/>
          <w:szCs w:val="28"/>
        </w:rPr>
      </w:pPr>
      <w:r w:rsidRPr="00490EFB">
        <w:rPr>
          <w:rFonts w:ascii="宋体" w:eastAsia="宋体" w:hAnsi="宋体" w:cs="宋体" w:hint="eastAsia"/>
          <w:b/>
          <w:bCs/>
          <w:color w:val="021EAA"/>
          <w:spacing w:val="7"/>
          <w:kern w:val="0"/>
          <w:sz w:val="28"/>
          <w:szCs w:val="28"/>
        </w:rPr>
        <w:t>科研优势：</w:t>
      </w:r>
      <w:r w:rsidRPr="00490EFB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科室积极开展教学科研研究，</w:t>
      </w:r>
      <w:r w:rsidR="00CD15DA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联合皖南医学院口腔医学院</w:t>
      </w:r>
      <w:r w:rsidRPr="00490EFB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承担省、厅、市、学校各级科研课题</w:t>
      </w:r>
      <w:r w:rsidR="00CD15DA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多</w:t>
      </w:r>
      <w:r w:rsidRPr="00490EFB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项，发表国家级重点期刊论文</w:t>
      </w:r>
      <w:r w:rsidR="00CD15DA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多</w:t>
      </w:r>
      <w:r w:rsidRPr="00490EFB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篇，SCI论文</w:t>
      </w:r>
      <w:r w:rsidR="00CD15DA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多</w:t>
      </w:r>
      <w:r w:rsidRPr="00490EFB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篇，参与编写专著2部，教学成果三等奖1项。</w:t>
      </w:r>
    </w:p>
    <w:p w:rsidR="00DD41D8" w:rsidRPr="00490EFB" w:rsidRDefault="00DD41D8" w:rsidP="00DD41D8">
      <w:pPr>
        <w:widowControl/>
        <w:shd w:val="clear" w:color="auto" w:fill="FFFFFF"/>
        <w:ind w:firstLine="384"/>
        <w:rPr>
          <w:rFonts w:ascii="微软雅黑" w:eastAsia="微软雅黑" w:hAnsi="微软雅黑" w:cs="宋体"/>
          <w:color w:val="333333"/>
          <w:spacing w:val="7"/>
          <w:kern w:val="0"/>
          <w:sz w:val="28"/>
          <w:szCs w:val="28"/>
        </w:rPr>
      </w:pPr>
      <w:r w:rsidRPr="00490EFB">
        <w:rPr>
          <w:rFonts w:ascii="宋体" w:eastAsia="宋体" w:hAnsi="宋体" w:cs="宋体" w:hint="eastAsia"/>
          <w:b/>
          <w:bCs/>
          <w:color w:val="021EAA"/>
          <w:spacing w:val="7"/>
          <w:kern w:val="0"/>
          <w:sz w:val="28"/>
          <w:szCs w:val="28"/>
        </w:rPr>
        <w:t>教学优势：</w:t>
      </w:r>
      <w:r w:rsidR="00CD15DA" w:rsidRPr="00CD15DA">
        <w:rPr>
          <w:rFonts w:ascii="宋体" w:eastAsia="宋体" w:hAnsi="宋体" w:cs="宋体"/>
          <w:color w:val="333333"/>
          <w:spacing w:val="7"/>
          <w:kern w:val="0"/>
          <w:sz w:val="28"/>
          <w:szCs w:val="28"/>
        </w:rPr>
        <w:t>口腔正畸科门诊有进口综合治疗</w:t>
      </w:r>
      <w:r w:rsidR="00CD15DA">
        <w:rPr>
          <w:rFonts w:ascii="宋体" w:eastAsia="宋体" w:hAnsi="宋体" w:cs="宋体"/>
          <w:color w:val="333333"/>
          <w:spacing w:val="7"/>
          <w:kern w:val="0"/>
          <w:sz w:val="28"/>
          <w:szCs w:val="28"/>
        </w:rPr>
        <w:t>5</w:t>
      </w:r>
      <w:r w:rsidR="00CD15DA" w:rsidRPr="00CD15DA">
        <w:rPr>
          <w:rFonts w:ascii="宋体" w:eastAsia="宋体" w:hAnsi="宋体" w:cs="宋体"/>
          <w:color w:val="333333"/>
          <w:spacing w:val="7"/>
          <w:kern w:val="0"/>
          <w:sz w:val="28"/>
          <w:szCs w:val="28"/>
        </w:rPr>
        <w:t>台，点焊机1台，多种支抗种植体相关设备，压膜机一台，</w:t>
      </w:r>
      <w:r w:rsidR="00CD15DA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单反相机，喷沙机，</w:t>
      </w:r>
      <w:r w:rsidR="00CD15DA" w:rsidRPr="00A86457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CBCT测量三维图像分析系统</w:t>
      </w:r>
      <w:r w:rsidR="00CD15DA" w:rsidRPr="00CD15DA">
        <w:rPr>
          <w:rFonts w:ascii="宋体" w:eastAsia="宋体" w:hAnsi="宋体" w:cs="宋体"/>
          <w:color w:val="333333"/>
          <w:spacing w:val="7"/>
          <w:kern w:val="0"/>
          <w:sz w:val="28"/>
          <w:szCs w:val="28"/>
        </w:rPr>
        <w:t>,</w:t>
      </w:r>
      <w:r w:rsidR="00CD15DA">
        <w:rPr>
          <w:rFonts w:ascii="宋体" w:eastAsia="宋体" w:hAnsi="宋体" w:cs="宋体"/>
          <w:color w:val="333333"/>
          <w:spacing w:val="7"/>
          <w:kern w:val="0"/>
          <w:sz w:val="28"/>
          <w:szCs w:val="28"/>
        </w:rPr>
        <w:t>MR</w:t>
      </w:r>
      <w:r w:rsidR="00CD15DA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核磁共振检查分析系统等；</w:t>
      </w:r>
      <w:r w:rsidR="00CD15DA" w:rsidRPr="00CD15DA">
        <w:rPr>
          <w:rFonts w:ascii="宋体" w:eastAsia="宋体" w:hAnsi="宋体" w:cs="宋体"/>
          <w:color w:val="333333"/>
          <w:spacing w:val="7"/>
          <w:kern w:val="0"/>
          <w:sz w:val="28"/>
          <w:szCs w:val="28"/>
        </w:rPr>
        <w:t>可以快速、准确的进行错合畸形的数字化测量</w:t>
      </w:r>
      <w:r w:rsidR="00CD15DA"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分析诊断</w:t>
      </w:r>
      <w:r w:rsidR="00CD15DA" w:rsidRPr="00CD15DA">
        <w:rPr>
          <w:rFonts w:ascii="宋体" w:eastAsia="宋体" w:hAnsi="宋体" w:cs="宋体"/>
          <w:color w:val="333333"/>
          <w:spacing w:val="7"/>
          <w:kern w:val="0"/>
          <w:sz w:val="28"/>
          <w:szCs w:val="28"/>
        </w:rPr>
        <w:t>，并对错合畸形治疗效果进行预测。</w:t>
      </w:r>
    </w:p>
    <w:p w:rsidR="00DD41D8" w:rsidRDefault="00DD41D8" w:rsidP="00DD41D8">
      <w:pPr>
        <w:jc w:val="center"/>
        <w:rPr>
          <w:b/>
          <w:sz w:val="28"/>
          <w:szCs w:val="28"/>
        </w:rPr>
      </w:pPr>
    </w:p>
    <w:p w:rsidR="006B661F" w:rsidRDefault="006B661F" w:rsidP="00DD41D8">
      <w:pPr>
        <w:jc w:val="center"/>
        <w:rPr>
          <w:b/>
          <w:sz w:val="28"/>
          <w:szCs w:val="28"/>
        </w:rPr>
      </w:pPr>
    </w:p>
    <w:p w:rsidR="00EC080D" w:rsidRPr="006B661F" w:rsidRDefault="00EC080D" w:rsidP="00AC0920">
      <w:pPr>
        <w:rPr>
          <w:b/>
          <w:sz w:val="28"/>
          <w:szCs w:val="28"/>
        </w:rPr>
      </w:pPr>
    </w:p>
    <w:sectPr w:rsidR="00EC080D" w:rsidRPr="006B661F" w:rsidSect="007E0D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6720" w:rsidRDefault="004D6720" w:rsidP="00DD41D8">
      <w:r>
        <w:separator/>
      </w:r>
    </w:p>
  </w:endnote>
  <w:endnote w:type="continuationSeparator" w:id="0">
    <w:p w:rsidR="004D6720" w:rsidRDefault="004D6720" w:rsidP="00DD41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6720" w:rsidRDefault="004D6720" w:rsidP="00DD41D8">
      <w:r>
        <w:separator/>
      </w:r>
    </w:p>
  </w:footnote>
  <w:footnote w:type="continuationSeparator" w:id="0">
    <w:p w:rsidR="004D6720" w:rsidRDefault="004D6720" w:rsidP="00DD41D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D41D8"/>
    <w:rsid w:val="00065A35"/>
    <w:rsid w:val="000E3685"/>
    <w:rsid w:val="00391DB2"/>
    <w:rsid w:val="00490EFB"/>
    <w:rsid w:val="004A6C24"/>
    <w:rsid w:val="004D6720"/>
    <w:rsid w:val="005D60AE"/>
    <w:rsid w:val="006A2AFB"/>
    <w:rsid w:val="006B661F"/>
    <w:rsid w:val="00734626"/>
    <w:rsid w:val="007E0D64"/>
    <w:rsid w:val="0089714E"/>
    <w:rsid w:val="009144C8"/>
    <w:rsid w:val="009C0545"/>
    <w:rsid w:val="009D4680"/>
    <w:rsid w:val="00A86457"/>
    <w:rsid w:val="00AC0920"/>
    <w:rsid w:val="00C17E45"/>
    <w:rsid w:val="00C546DC"/>
    <w:rsid w:val="00CD15DA"/>
    <w:rsid w:val="00CF2620"/>
    <w:rsid w:val="00DD41D8"/>
    <w:rsid w:val="00EC080D"/>
    <w:rsid w:val="00F00596"/>
    <w:rsid w:val="00F028EF"/>
    <w:rsid w:val="00FB60BB"/>
    <w:rsid w:val="00FD0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D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D41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D41D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D41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D41D8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F028E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4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4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91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3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41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8956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99278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150</Words>
  <Characters>858</Characters>
  <Application>Microsoft Office Word</Application>
  <DocSecurity>0</DocSecurity>
  <Lines>7</Lines>
  <Paragraphs>2</Paragraphs>
  <ScaleCrop>false</ScaleCrop>
  <Company>Microsoft</Company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朱荣</dc:creator>
  <cp:keywords/>
  <dc:description/>
  <cp:lastModifiedBy>朱荣</cp:lastModifiedBy>
  <cp:revision>15</cp:revision>
  <dcterms:created xsi:type="dcterms:W3CDTF">2021-03-02T08:19:00Z</dcterms:created>
  <dcterms:modified xsi:type="dcterms:W3CDTF">2021-03-12T01:47:00Z</dcterms:modified>
</cp:coreProperties>
</file>