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8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8"/>
          <w:szCs w:val="44"/>
          <w:lang w:val="en-US" w:eastAsia="zh-CN"/>
        </w:rPr>
        <w:t>凉山州妇幼保健计划生育服务中心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sz w:val="42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38"/>
          <w:szCs w:val="44"/>
        </w:rPr>
        <w:t>招聘工作人员报名</w:t>
      </w:r>
      <w:r>
        <w:rPr>
          <w:rFonts w:hint="eastAsia" w:ascii="方正小标宋简体" w:hAnsi="方正小标宋简体" w:eastAsia="方正小标宋简体" w:cs="方正小标宋简体"/>
          <w:b/>
          <w:sz w:val="38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sz w:val="38"/>
          <w:szCs w:val="44"/>
        </w:rPr>
        <w:t>表</w:t>
      </w:r>
    </w:p>
    <w:tbl>
      <w:tblPr>
        <w:tblStyle w:val="4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0"/>
        <w:gridCol w:w="557"/>
        <w:gridCol w:w="399"/>
        <w:gridCol w:w="343"/>
        <w:gridCol w:w="579"/>
        <w:gridCol w:w="99"/>
        <w:gridCol w:w="32"/>
        <w:gridCol w:w="1248"/>
        <w:gridCol w:w="301"/>
        <w:gridCol w:w="401"/>
        <w:gridCol w:w="575"/>
        <w:gridCol w:w="269"/>
        <w:gridCol w:w="690"/>
        <w:gridCol w:w="411"/>
        <w:gridCol w:w="396"/>
        <w:gridCol w:w="47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（年龄）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年 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 xml:space="preserve">（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b/>
                <w:szCs w:val="21"/>
              </w:rPr>
              <w:t>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程度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及职务（职称）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有无  编制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是否服从调配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个人简历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从高中开始不间断，请填写起止时间、学校、单位、学历、学位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执业资格及取得时间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执业资格 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执业资格    取得时间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职称资格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名称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规范化培训情况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规培单位    及专业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外语情况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结业时间    及成绩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计算机情况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何时何地受过何种奖励处分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本人承诺并签名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（手写以下内容：以上信息属实。）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                                                 年   月   日</w:t>
            </w:r>
          </w:p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B0566"/>
    <w:rsid w:val="53F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2021-04-18T13:24:58Z</dcterms:created>
  <dc:creator>wuyude</dc:creator>
  <cp:lastModifiedBy>WPS_1615877535</cp:lastModifiedBy>
  <dcterms:modified xsi:type="dcterms:W3CDTF">2021-04-18T13:25:40Z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64336C04C08C4EE98DB961519556741E</vt:lpwstr>
  </property>
</Properties>
</file>