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788"/>
        <w:gridCol w:w="836"/>
        <w:gridCol w:w="1000"/>
        <w:gridCol w:w="1132"/>
        <w:gridCol w:w="532"/>
        <w:gridCol w:w="788"/>
        <w:gridCol w:w="807"/>
        <w:gridCol w:w="490"/>
        <w:gridCol w:w="4718"/>
        <w:gridCol w:w="815"/>
        <w:gridCol w:w="1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3988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公文小标宋简" w:hAnsi="公文小标宋简" w:eastAsia="公文小标宋简" w:cs="公文小标宋简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公文小标宋简" w:hAnsi="公文小标宋简" w:eastAsia="公文小标宋简" w:cs="公文小标宋简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中山市卫生健康系统2021年第一期事业单位公开招聘工作人员岗位一览表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中山市公立医院管理中心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财务运营部会计师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2021101001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从事卫生健康系统财务会计工作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35周岁及以下，研究生学历，硕士及以上学位，会计学（A120201)或会计硕士（专业硕士）（A120206）专业，具有会计师及以上专业技术资格，从事会计工作2年及以上。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黄先生(0760)88776195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财务运营部职员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2021101002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从事卫生健康系统财务或审计工作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研究生学历，硕士及以上学位，会计学(A120201)、会计硕士（专业硕士）（A120206）或审计硕士（专业硕士）（A020218）专业，具有助理会计师或助理审计师及以上专业技术资格，从事会计或审计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外科主治医师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2021102001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履行外科主治医师岗位职责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45周岁及以下，本科及以上学历，临床医学（B100301）或外科学硕士（专业硕士）（A100227）专业，取得胸心外科学主治医师及以上专业技术资格，具有三甲医院小儿心血管外科工作经历。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刘爱群(0760)88313165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2021102002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履行护士岗位职责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35周岁及以下，本科及以上学历，护理学（B100501/A100209）或护理硕士（专业硕士）（A100228）专业，取得护师及以上专业技术资格，在三甲医院从事临床护理工作2年以上。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笔试+结构化面试+操作技能考试</w:t>
            </w: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中山市疾病预防控制中心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职业卫生监测与评价员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负责职业病危害调查、监测和评价、职业病防护设施检测与评价、职业病危害工程控制等相关工作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学士及以上学位，供热、供燃气、通风及空调工程（A081404）、环境工程（A083002）、环境工程硕士（专业硕士）（A083003），环境科学与工程类（B082602）或建筑环境与能源应用工程（B081102）专业，具有2年及以上工业通风工程控制工作经历；研究生学历的对工作经历不作要求。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（0760）88266993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2021103002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负责中心计算机网络管理和网络安全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学士及以上学位，计算机应用技术（A081203）、计算机技术硕士（专业硕士）（A081204）、计算机科学与技术（B080901)、网络工程（B080903）或信息安全（B080904）专业；计算机系列中级或以上专业技术资格的毕业专业不限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中山市第三人民医院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2021104001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履行中医或中西医结合医师岗位职责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中医学（B100801）、中西医临床医学（B100901）、中医临床基础（A100502）、中医内科学（A100506）、中医内科学硕士（专业硕士）（A100514）、中西医结合临床（A100602）或中西医结合临床硕士（专业硕士）（A100603）专业，取得医师及以上专业技术资格。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余朝设、郭晓悯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（0760）85529700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2021104002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履行影像医师岗位职责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本科及以上学历，临床医学（B100301）、医学影像学（B100303）、影像医学与核医学（A100207）或影像医学与核医学硕士（专业硕士）（A100225）专业；取得医师执业资格，在医院从事影像工作2年及以上；取得副主任医师及以上专业技术资格的年龄可放宽至45周岁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精神科护士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2021104003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履行精神科护士岗位职责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35周岁及以下，本科及以上学历，护理学（B100501/A100209）或护理硕士（专业硕士）（A100228）专业。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2021104004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履行检验师岗位职责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30周岁及以下，本科及以上学历，学士及以上学位，医学检验技术（B100401）、临床检验诊断学（A100208）或临床检验诊断学硕士（专业硕士）（A100226）专业。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医保干事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2021104005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履行医保干事岗位职责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本科及以上学历，社会保障（A120404）、劳动与社会保障（B120403）、企业管理（人力资源管理）（A120202）或人力资源管理（B120206）专业，取得助理经济师及以上专业技术资格，从事社会保险相关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中山市中心血站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行政人员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2021105001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履行组织人事工作岗位职责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学士及以上学位，中共党员，哲学(B010101)、政治学与行政学（B030201）、政治学、经济学与哲学（B030205）、马克思主义理论类（B0305）、新闻传播学类（B0503）、行政管理（B120402）、新闻传播学（A0503）、马克思主义理论（A0305）、企业管理（人力资源管理）（A120202）专业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屈小姐（0760）85119960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中山市卫生系统人才交流服务中心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综合办事员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2021106001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从事卫生管理和相关文书档案工作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35周岁及以下，本科及以上学历，学士及以上学位，汉语言文学（B050101）、预防医学（B100701）或社会医学与卫生事业管理（A120402）专业，从事卫生管理工作2年及以上。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萧先生（0760）88360803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中山市大茅医院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2021107001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履行内科医师岗位职责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35周岁及以下，本科及以上学历，学士及以上学位，临床医学（B100301）、内科学（A100201)或内科学硕士（专业硕士）（A100219）专业，取得全科医学专业医师执业资格,在医院工作2年以上。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林晓琳（0760）88822181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中山市东凤人民医院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2021108001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履行儿科医生岗位职责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40周岁及以下，本科及以上学历，临床医学(B100301)、儿科学（A100202）或儿科学硕士（硕士专业）（A100220）专业，取得儿科专业医师执业资格，在医院从事儿科临床工作2年以上。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黄洁（0760）22596210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2021108002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履行超声科医生岗位职责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本科及以上学历，临床医学（B100301）、医学影像学（B100303）、影像医学与核医学（A100207）或影像医学与核医学硕士（专业硕士）（A100225）专业，取得医师执业资格，在医院从事超声工作2年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2021108003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履行麻醉科医生岗位职责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40周岁及以下，本科及以上学历，临床医学(B100301)、麻醉学（B100302）、麻醉学（A100217）或麻醉学硕士（专业硕士）（A100235）专业，取得医师执业资格，在医院从事麻醉科临床工作2年以上。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2021108004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履行病理科医生岗位职责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40周岁及以下，本科及以上学历，临床医学(B100301)或病理学与病理生理学（A100104）专业，取得医师执业资格，在医院从事病理工作2年以上。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2021108005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履行口腔科医生岗位职责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40周岁及以下，本科及以上学历，口腔医学（B100601）、口腔临床医学（A100302）或口腔医学硕士（硕士专业）（A100303）专业，取得医师执业资格，在医院从事口腔工作2年以上。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2021108006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履行护师岗位职责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35周岁及以下，本科及以上学历，护理学（B100501/A100209）专业，取得护士执业资格，护师以上专业技术资格，在医院从事护理工作2年以上。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2021108007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履行放射技师岗位职责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40周岁及以下，本科及以上学历，临床医学(B100301)、医学影像学（B100303）或影像医学与核医学（A100207）专业，取得放射医学技师及以上专业技术资格，在医院从事医学影像工作2年以上。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2021108008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专业技术十一级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履行公卫医生岗位职责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40周岁及以下，研究生学历，硕士及以上学位，劳动卫生与环境卫生学（A100402）或公共卫生硕士（专业硕士）（A100407）专业，取得医师执业资格。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办公室办事员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2021108009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履行职能办办事员岗位职责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35周岁及以下，本科及以上学历，公共事业管理（B120401）或社会医学与卫生事业管理（A120402）专业，取得经济师（人力资源管理方向）及以上专业技术资格，从事人事管理或办公室文秘工作2年以上。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中山市东升医院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2021109001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履行超声科医师岗位职责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临床医学（B100301）、医学影像学（B100303）、影像医学与核医学（A100207）或影像医学与核医学硕士（专业硕士）（A100225）专业,取得医学影像和放射治疗专业医师执业资格,在医院从事超声诊断工作2年及以上。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笔试+结构化面试+操作技能考试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吴小燕（0760）22220269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2021109002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履行中医师岗位职责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35周岁及以下，本科及以上学历，中医学(B100801/A1005)专业，取得中医专业医师执业资格，在医院从事中医工作2年及以上。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2021109003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履行皮肤科医师岗位职责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学士及以上学位，临床医学（B100301）、皮肤病与性病学(A100206)或皮肤病与性病学硕士（专业硕士）（A100224）专业，取得外科专业医师执业资格，在医院从事皮肤科临床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2021109004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履行护士岗位职责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35周岁及以下，本科及以上学历，护理学(B100501/A100209)专业，取得护士执业资格，在医院从事临床护理工作2年及以上。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2021109005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履行药师岗位职责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35周岁及以下，本科及以上学历，药学(B101001)或药学硕士（专业硕士）（A100707）专业，取得药师及以上专业技术资格，在医院从事药学专业工作2年及以上。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2021109006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履行检验技师岗位职责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35周岁及以下，本科及以上学历，医学检验技术(B100401)或临床检验诊断学(A100208)专业，取得临床医学检验技师及以上专业技术资格，在医院从事临床检验工作2年及以上。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2021109007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履行康复医学技师岗位职责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35周岁及以下，本科及以上学历，康复治疗学(B100405)或康复医学与理疗学(A100215)专业，取得康复治疗技术师及以上专业技术资格，在医院从事康复治疗工作2年及以上。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中山市三角医院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2021110001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履行急诊科医师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临床医学(B100301)、内科学（A100201）、内科学硕士（专业硕士）（A100219）、外科学（A100210）、外科学硕士（专业硕士）（A100227）、急诊医学（A100218）或急诊医学硕士（专业硕士）（A100236）专业，取得内科、外科或急救医学专业医师执业资格，在医院从事急诊诊疗工作2年及以上。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笔试+结构化面试+操作技能考试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李宝珍（0760）23389847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2021110002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履行消化内科医师职责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35周岁及以下，本科及以上学历，临床医学(B100301)、内科学(A100201）或内科学硕士（专业硕士）（A100219)，取得医师执业资格，在医院从事消化内科医师工作2年及以上。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人事科干事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2021110003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履行人事科干事岗位职责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30周岁及以下，本科及以上学历，公共事业管理（B120401）或公共管理硕士（专业硕士）（A120406）专业，取得助理经济师（人力资源管理方向）及以上专业技术资格，从事人力资源管理工作2年及以上。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</w:t>
            </w: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中山市港口医院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急诊科主治医师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2021111001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履行急诊科主治医师岗位职责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本科及以上学历，临床医学（B100301）、内科学（A100201）、外科学（A100210）或急诊医学（A100218）专业，取得急救医学专业医师执业资格，主治医师以上专业技术资格，在医院从事急诊诊疗工作2年及以上。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唐学刚（0760）88419161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2021111002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履行儿科医师岗位职责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35周岁及以下，本科及以上学历，临床医学(B100301)或儿科学（A100202）专业，取得儿科专业医师执业资格，在医院从事儿科诊疗工作2年及以上。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2021111003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履行内科医师岗位职责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35周岁及以下，本科及以上学历，学士及以上学位，临床医学（B100301）或内科学（A100201）专业，取得内科专业医师执业资格，在医院从事内科诊疗工作2年及以上。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2021111004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履行骨科医师岗位职责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35周岁及以下，本科及以上学历，学士及以上学位，临床医学（B100301)或外科学（A100210）专业，取得外科专业医师执业资格，在医院从事骨科诊疗工作2年及以上。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2021111005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履行放射科医师工作职责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大专及以上学历，临床医学(C100101/B100301）、医学影像学（B100303）、放射医学（B100306）、影像医学与核医学（A100207)、影像医学与核医学硕士（专业硕士）（A100225）或放射医学（A100106）专业，取得医学影像和放射治疗专业医师执业资格，在医院从事放射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2021111006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履行B超医师岗位职责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35周岁及以下，大专及以上学历，临床医学（C100101/B100301）、医学影像学（B100303）或影像医学与核医学（A100207）专业，取得取得医学影像和放射治疗专业医师执业资格，在医院从事B超诊断工作2年及以上。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中山市坦洲医院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心血管内科主治医师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2021112001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履行心血管内科主治医师岗位职责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，本科及以上学历，临床医学（B100301）、内科学（A100201）或内科学硕士（专业硕士）（A100219）专业，取得医师执业资格，内科学或心血管内科学主治医师及以上专业技术资格，具有心血管内科介入工作经历。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刘小姐（0760）23639930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神经内科学主治医师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2021112002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履行神经内科主治医师岗位职责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45周岁及以下，本科及以上学历，学士及以上学位，临床医学（B100301）、内科学（A100201）或内科学硕士（专业硕士）（A100219）专业，取得医师执业资格，神经内科学主治医师及以上专业技术资格。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重症医学科主治医师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2021112003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履行重症医学科主治医师岗位职责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45周岁及以下，本科及以上学历，学士及以上学位，临床医学（B100301）或内科学（专业硕士）（A100219）专业，取得医师执业资格，内科学主治医师及以上专业技术资格，具有医院重症医学科工作经历。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外科主治医师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2021112004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履行外科主治医师岗位职责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45周岁及以下，本科及以上学历，学士及以上学位，临床医学（B100301）、外科学（A100210）或外科学硕士（专业硕士）（A100227）专业，取得医师执业资格，普通外科学主治医师及以上专业技术资格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肾内科主治医师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2021112005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履行肾内科主治医师岗位职责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，本科及以上学历，学士及以上学位，临床医学（B100301）、内科学（A100201）或内科学硕士（专业硕士）（A100219）专业，取得医师执业资格，肾内科主治医师及以上专业技术资格，具有血液透析工作经历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麻醉科主治医师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2021112006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履行麻醉科医师岗位职责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45周岁及以下，本科及以上学历，临床医学（B100301）、麻醉学(B100302/A100217）或麻醉学硕士（专业硕士）（A100235)专业，取得医师执业资格，麻醉学主治医师及以上专业技术资格。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2021112007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履行内科医师岗位职责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35周岁及以下，本科及以上学历，学士及以上学位，临床医学（B100301）、内科学（A100201）或内科学硕士（专业硕士）（A100219）专业，取得医师执业资格，在医院从事内科工作2年及以上。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2021112008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履行外科医师岗位职责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35周岁及以下，本科及以上学历，学士及以上学位，临床医学（B100301）、外科学（A100210）或外科学硕士（专业硕士）（A100227）专业，取得医师执业资格，在医院从事外科工作2年及以上。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2021112009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履行口腔医师岗位职责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35周岁及以下，本科及以上学历，学士及以上学位，口腔医学（B100601)或口腔临床医学（A100302）专业，取得口腔类医师执业资格，在医院从事口腔科工作2年及以上。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2021112010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履行儿科医师岗位职责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40周岁及以下,本科及以上学历，临床医学(B100301）、儿科学（A100202）或儿科学硕士（专业硕士）（A100220）专业，取得医师执业资格，在医院从事儿科工作2年及以上。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2021112011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履行主管护师岗位职责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40周岁及以下，本科及以上学历，护理学（B100501/A100209）专业，取得主管护师及以上专业技术资格，具有医院急诊科护理工作经历。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2021112012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履行中药师的岗位职责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35周岁及以下，本科及以上学历，学士及以上学位，中药学（B101101）、中药制药（B101105）或中药学硕士（专业硕士）（A100802）专业，取得中药师及以上专业技术资格，在医院从事中药专业工作2年及以上。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2021112013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履行公卫医师岗位职责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35周岁及以下，本科及以上学历，学士及以上学位，预防医学(B100701)、流行病与卫生统计学（A100401）或公共卫生硕士（专业硕士）（A100407）专业，取得公共卫生专业医师执业资格。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中山市神湾医院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中医科主治医师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2021113001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履行中医科主治医师岗位职责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45周岁及以下，本科及以上学历，中医学(B100801/A1005)或中西医临床医学（B100901）专业，取得中医专业医师执业资格，主治医师及以上专业技术资格。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笔试+结构化面试+操作技能考试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李伟琪（0760）86609213-209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肾内科主治医师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2021113002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履行肾内科主治医师岗位职责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45周岁及以下，本科及以上学历，临床医学（B100301）或内科学（A100201)专业，取得医师执业资格，肾内科主治医师及以上专业技术资格，在医院从事血液透析工作2年以上。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B超主治医师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2021113003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履行B超主治医师岗位职责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45周岁及以下，大专及以上学历，临床医学（C100101/B100301）、医学影像学（B100303）或影像医学与核医学（A100207）专业，取得医学影像和放射治疗专业医师执业资格，主治医师及以上专业技术资格。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2021113004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履行急诊科医师岗位职责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40周岁及以下，大专及以上学历，临床医学（C100101/B100301）、儿科学（A100202)、内科学（A100201）、外科学（A100210）或急诊医学（A100218）专业，取得急救医学专业医师执业资格。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2021113005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履行麻醉科医师岗位职责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40周岁及以下，大专及以上学历，临床医学（C100101/B100301）、麻醉学（B100302）或麻醉学硕士（专业硕士）（A100235）专业，取得外科（麻醉）专业医师执业资格。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2021113006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履行CT医师岗位职责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40周岁及以下，大专及以上学历，临床医学（C100101/B100301）、医学影像学（B100303）或影像医学与核医学（A100207）专业，取得医学影像和放射治疗专业医师执业资格。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2021113007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履行护师岗位职责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40周岁及以下，本科及以上学历，护理学（B100501/A100209）或助产学（B100502）专业，取得护师及以上专业技术资格；主管护师及以上专业技术资格的年龄可放宽到45周岁。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医学检验主管技师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2021113008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履行医学检验主管技师岗位职责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45周岁及以下，本科及以上学历，医学检验技术（B100401）或临床检验诊断学（A100208）专业，取得临床医学检验技术主管技师及以上专业技术资格。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中山市南朗医院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2021114001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从事重症监护诊疗工作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30周岁及以下，本科及以上学历，学士及以上学位，临床医学(B100301)、中西医临床医学（B100901）或中西医结合临床硕士（专业硕士）（A100603），取得医师执业资格，在医院从事重症监护诊疗工作2年以上。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笔试+结构化面试+操作技能考试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彭秀娴（0760）89877205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2021114002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履行呼吸内科医生岗位职责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30周岁及以下，本科及以上学历，学士及以上学位，临床医学（B100301）、内科学（A100201）或内科学硕士（专业硕士）（A100219）专业，取得内科医师执业资格，在医院从事呼吸内科临床工作2年及以上。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2021114003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履行急诊科医师岗位职责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30周岁及以下，本科及以上学历，学士及以上学位，临床医学(B100301)、急诊医学（A100218）或急诊医学硕士（专业硕士）（A100236）专业，取得医师执业资格，在医院从事急诊科临床工作2年及以上。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2021114004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履行神经内科医师岗位职责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30周岁及以下，本科及以上学历，学士及以上学位。临床医学（B100301）、内科学（A100201）或内科学硕士（专业硕士）（A100219）专业，取得内科医师执业资格，在医院从事神经内科临床工作2年及以上。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2021114005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履行眼科医师职责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35周岁及以下，本科及以上学历，学士及以上学位，临床医学（B100301)、眼科学（A100212）或眼科学硕士（专业硕士）（A100230）专业，取得医师执业资格，在医院从事眼科临床工作2年及以上。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2021114006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履行麻醉科医生岗位职责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35周岁及以下，本科及以上学历，学士及以上学位、麻醉学（B100302/A100217）或麻醉学硕士（专业硕士）（A100235）专业，取得外科（麻醉）专业医师执业资格，在医院从事麻醉科临床工作2年及以上。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ICU护师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2021114007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履行ICU护士岗位职责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30周岁及以下，本科及以上学历，学士及以上学位，护理学（B100501/A100209）或护理硕士（专业硕士）（A100228）专业，取得执业护士资格，护师及以上专业技术资格，在医院ICU从事护士工作2年及以上。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2021114008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履行临床护士岗位职责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30周岁及以下，本科及以上学历，护理学（B100501/A100209）或护理硕士（专业硕士）（A100228）专业，取得护士执业资格,在医院从事护理工作2年及以上。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手术室护师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2021114009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履行手术室护师岗位职责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35周岁及以下，本科及以上学历，护理学（B100501/A100209）或护理硕士（专业硕士）（A100228）专业，取得执业护士资格，护师及以上专业技术资格，在医院从事手术室护士工作2年及以上。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康复科技师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2021114010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履行康复技师岗位职责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学士及以上学位，康复治疗学(B100405)、康复医学与理疗学（A100215）或康复医学与理疗学硕士（专业硕士）（A100233）专业，取得康复医学治疗技术师及以上专业技术资格，在医院从事康复治疗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中山市沙溪隆都医院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2021115001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履行超声科医师岗位职责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40周岁及以下，大专及以上学历，临床医学(C100101/B100301），医学影像学(B100303）、影像医学与核医学（A100207)或影像医学与核医学硕士（专业硕士）（A100225）专业，取得医学影像和放射治疗专业医师执业资格，</w:t>
            </w:r>
            <w:r>
              <w:rPr>
                <w:rStyle w:val="4"/>
                <w:lang w:val="en-US" w:eastAsia="zh-CN" w:bidi="ar"/>
              </w:rPr>
              <w:t>在医院从事超声科工作2年及以上。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李灿晖(0760)87793110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2021115002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履行放射科医师岗位职责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大专及以上学历，临床医学(C100101/B100301）、医学影像学（B100303）、放射医学（B100306）、影像医学与核医学（A100207)、影像医学与核医学硕士（专业硕士）（A100225）或放射医学（A100106）专业，取得医学影像和放射治疗专业医师执业资格。</w:t>
            </w:r>
            <w:r>
              <w:rPr>
                <w:rStyle w:val="4"/>
                <w:lang w:val="en-US" w:eastAsia="zh-CN" w:bidi="ar"/>
              </w:rPr>
              <w:t>在医院从事放射科工作2年及以上。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2021115003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履行内科医师岗位职责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35周岁及以下，本科及以上学历，临床医学（B100301）、内科学（A100201）或内科学硕士（专业硕士）（A100219）专业，取得内科专业医师执业资格，</w:t>
            </w:r>
            <w:r>
              <w:rPr>
                <w:rStyle w:val="4"/>
                <w:lang w:val="en-US" w:eastAsia="zh-CN" w:bidi="ar"/>
              </w:rPr>
              <w:t>在医院从事内科临床工作2年及以上。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2021115004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履行妇产科医师岗位职责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35周岁及以下，本科及以上学历，临床医学（B100301）、妇产科学（A100211）或妇产科学硕士（专业硕士）（A100229）专业，取得妇产科专业医师执业资格，在医院从事妇产科临床工作2年及以上。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2021115005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履行检验师岗位职责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35周岁及以下，本科及以上学历，医学检验技术(B100401)、临床检验诊断学硕士（专业硕士）（A100226）或临床检验诊断学（A100208)专业，取得临床医学检验技师及以上专业技术资格，</w:t>
            </w:r>
            <w:r>
              <w:rPr>
                <w:rStyle w:val="4"/>
                <w:lang w:val="en-US" w:eastAsia="zh-CN" w:bidi="ar"/>
              </w:rPr>
              <w:t>具有医院从事临床检验工作2年及以上经历。</w:t>
            </w:r>
            <w:bookmarkStart w:id="0" w:name="_GoBack"/>
            <w:bookmarkEnd w:id="0"/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中山市大涌医院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2021116001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履行妇产科医师职责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30周岁及以下，本科及以上学历，临床医学（B100301)、妇产科学（A100211）或妇产科学硕士（专业硕士）（A100229)专业，取得执业医师资格，在医院从事妇产科临床工作2年及以上。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梁小姐（0760）87724332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2021116002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履行儿科医师职责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临床医学（B100301)、儿科学专业(A100202)或儿科学硕士（专业硕士）（A100220)专业，取得执业医师资格，在医院从事儿科临床工作2年及以上；取得儿科学主治医师或以上专业技术资格者，年龄可放宽到40周岁以下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2021116003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履行外科医师职责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30周岁及以下，本科及以上学历，临床医学（B100301)、外科学（A100210）或外科学硕士（专业硕士）（A100227)专业，取得执业医师资格，在医院从事外科临床工作2年及以上。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2021116004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履行麻醉科医师职责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30周岁及以下，本科及以上学历，麻醉学（B100302/A100217）专业，取得执业医师资格，在医院从事麻醉科临床工作2年及以上。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2021116005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履行放射科医师职责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30周岁及以下，大专及以上学历，临床医学(C100101/B100301)、医学影像学（B100303）或影像医学与核医学专业（A100207）专业，取得执业医师或以上资格，在医院从事放射科临床工作2年及以上。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2021116006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履行耳鼻咽喉科医师职责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30周岁及以下，本科及以上学历，临床医学（B100301）、耳鼻咽喉科学（A100213）或耳鼻咽喉科学硕士（专业硕士）（A100231)专业，取得执业医师资格，在医院从事耳鼻咽喉科临床工作2年及以上。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2021116007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履行超声科医师职责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30周岁及以下，大专及以上学历，临床医学（C100101/B100301）、医学影像学（B100303）或影像医学与核医学专业（A100207）专业，取得执业医师资格，在医院从事超声诊断工作2年及以上。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2021116008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履行内科医师职责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30周岁及以下，本科及以上学历，临床医学（B100301)、内科学（A100201）或内科学硕士（专业硕士）（A100219)专业，取得执业医师资格，在医院从事内科临床工作2年及以上。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2021116009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履行急诊科医师职责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内科学（A100201）、急诊医学（A100218）、临床医学（B100301)、急诊医学硕士（专业硕士）（A100236）或内科学硕士（专业硕士）（A100219)专业，取得内科或急救医学专业医师执业资格，在医院从事急诊科医疗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2021116010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履行口腔科医师职责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30周岁及以下，本科及以上学历，口腔医学（B100601）或口腔临床医学（A100302）专业，取得口腔专业医师执业资格，在医院从事口腔科工作2年及以上。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2021116011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履行中医师岗位职责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35周岁及以下，本科及以上学历，中医学类（B1008）或中医学(A1005)专业，取得医师执业资格，在医院从事中医工作2年及以上。</w:t>
            </w: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中山市西区医院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2021117001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履行检验技师职责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35周岁及以下，本科及以上学历，医学检验技术（B100401）或临床检验诊断学（A100208）专业，取得临床医学检验技术师及以上专业技术资格，在医院从事临床检验工作</w:t>
            </w:r>
            <w:r>
              <w:rPr>
                <w:rStyle w:val="4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年及以上。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笔试+结构化面试+操作技能考试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陈小姐/余小姐（0760）89892678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公文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160A7"/>
    <w:rsid w:val="03ED6BCE"/>
    <w:rsid w:val="26F7004A"/>
    <w:rsid w:val="2DF160A7"/>
    <w:rsid w:val="2FFF3815"/>
    <w:rsid w:val="37512E1D"/>
    <w:rsid w:val="42971A7D"/>
    <w:rsid w:val="61E842F1"/>
    <w:rsid w:val="726B7EB2"/>
    <w:rsid w:val="76C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市人事局(事业单位登记管理局)</Company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2021-04-06T07:55:00Z</dcterms:created>
  <dc:creator>杨琳</dc:creator>
  <cp:lastModifiedBy>萧永业</cp:lastModifiedBy>
  <dcterms:modified xsi:type="dcterms:W3CDTF">2021-04-09T08:54:43Z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CED500FDBF4C4C2297652D8B6CCAEE45</vt:lpwstr>
  </property>
</Properties>
</file>