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5" w:rsidRPr="0046059A" w:rsidRDefault="009B12D2" w:rsidP="001563F5">
      <w:pPr>
        <w:ind w:leftChars="67" w:left="141" w:firstLineChars="44" w:firstLine="14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2021</w:t>
      </w:r>
      <w:r w:rsidR="001563F5">
        <w:rPr>
          <w:rFonts w:hint="eastAsia"/>
          <w:b/>
          <w:sz w:val="32"/>
          <w:szCs w:val="32"/>
        </w:rPr>
        <w:t>年</w:t>
      </w:r>
      <w:r w:rsidR="001563F5" w:rsidRPr="0046059A">
        <w:rPr>
          <w:rFonts w:hint="eastAsia"/>
          <w:b/>
          <w:sz w:val="32"/>
          <w:szCs w:val="32"/>
        </w:rPr>
        <w:t>首都医科大学附属北京安定医院招聘</w:t>
      </w:r>
      <w:r w:rsidR="001563F5">
        <w:rPr>
          <w:rFonts w:hint="eastAsia"/>
          <w:b/>
          <w:sz w:val="32"/>
          <w:szCs w:val="32"/>
        </w:rPr>
        <w:t>计划</w:t>
      </w:r>
    </w:p>
    <w:p w:rsidR="00A63EDE" w:rsidRPr="00500375" w:rsidRDefault="001563F5" w:rsidP="00500375">
      <w:pPr>
        <w:rPr>
          <w:color w:val="000000"/>
          <w:szCs w:val="21"/>
        </w:rPr>
      </w:pPr>
      <w:r>
        <w:rPr>
          <w:color w:val="000000"/>
          <w:szCs w:val="21"/>
        </w:rPr>
        <w:t> 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613"/>
        <w:gridCol w:w="1306"/>
        <w:gridCol w:w="1218"/>
        <w:gridCol w:w="1877"/>
        <w:gridCol w:w="2408"/>
        <w:gridCol w:w="1408"/>
      </w:tblGrid>
      <w:tr w:rsidR="009B12D2" w:rsidRPr="00A1735E" w:rsidTr="001C1766">
        <w:trPr>
          <w:trHeight w:val="353"/>
        </w:trPr>
        <w:tc>
          <w:tcPr>
            <w:tcW w:w="459" w:type="dxa"/>
            <w:vMerge w:val="restart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13" w:type="dxa"/>
            <w:vMerge w:val="restart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招聘岗位名称及等级</w:t>
            </w:r>
          </w:p>
        </w:tc>
        <w:tc>
          <w:tcPr>
            <w:tcW w:w="1306" w:type="dxa"/>
            <w:vMerge w:val="restart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岗位级别</w:t>
            </w:r>
          </w:p>
        </w:tc>
        <w:tc>
          <w:tcPr>
            <w:tcW w:w="5503" w:type="dxa"/>
            <w:gridSpan w:val="3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1408" w:type="dxa"/>
            <w:vMerge w:val="restart"/>
            <w:vAlign w:val="center"/>
          </w:tcPr>
          <w:p w:rsidR="009B12D2" w:rsidRPr="00A1735E" w:rsidRDefault="009B12D2" w:rsidP="001C176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招聘人员数量</w:t>
            </w:r>
          </w:p>
        </w:tc>
      </w:tr>
      <w:tr w:rsidR="009B12D2" w:rsidRPr="00A1735E" w:rsidTr="001C1766">
        <w:trPr>
          <w:trHeight w:val="979"/>
        </w:trPr>
        <w:tc>
          <w:tcPr>
            <w:tcW w:w="459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77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Merge w:val="restart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E00AD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613" w:type="dxa"/>
            <w:vMerge w:val="restart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精神科医师</w:t>
            </w:r>
          </w:p>
        </w:tc>
        <w:tc>
          <w:tcPr>
            <w:tcW w:w="1306" w:type="dxa"/>
            <w:vMerge w:val="restart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Merge w:val="restart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877" w:type="dxa"/>
            <w:vMerge w:val="restart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精神病与精神卫生、临床心理学、临床医学</w:t>
            </w:r>
          </w:p>
        </w:tc>
        <w:tc>
          <w:tcPr>
            <w:tcW w:w="2408" w:type="dxa"/>
            <w:vMerge w:val="restart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2D4A"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应届毕业生及社会人员, 完成住院医师规范化培训优先。</w:t>
            </w:r>
          </w:p>
        </w:tc>
        <w:tc>
          <w:tcPr>
            <w:tcW w:w="1408" w:type="dxa"/>
            <w:vMerge w:val="restart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Merge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Merge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Merge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Merge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613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8" w:type="dxa"/>
            <w:vMerge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91160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160E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613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护士</w:t>
            </w:r>
          </w:p>
        </w:tc>
        <w:tc>
          <w:tcPr>
            <w:tcW w:w="1306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D5A34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877" w:type="dxa"/>
            <w:vAlign w:val="center"/>
          </w:tcPr>
          <w:p w:rsidR="009B12D2" w:rsidRPr="00E9410B" w:rsidRDefault="009B12D2" w:rsidP="001C176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160E">
              <w:rPr>
                <w:rFonts w:ascii="仿宋_GB2312" w:eastAsia="仿宋_GB2312" w:hAnsi="宋体" w:cs="宋体" w:hint="eastAsia"/>
                <w:kern w:val="0"/>
                <w:sz w:val="24"/>
              </w:rPr>
              <w:t>护理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</w:t>
            </w:r>
          </w:p>
        </w:tc>
        <w:tc>
          <w:tcPr>
            <w:tcW w:w="2408" w:type="dxa"/>
            <w:vAlign w:val="center"/>
          </w:tcPr>
          <w:p w:rsidR="009B12D2" w:rsidRPr="006A3F31" w:rsidRDefault="009B12D2" w:rsidP="001C1766">
            <w:pPr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北京生源；</w:t>
            </w:r>
            <w:proofErr w:type="gramStart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非京生源</w:t>
            </w:r>
            <w:proofErr w:type="gramEnd"/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须符合进京落户条件。</w:t>
            </w:r>
          </w:p>
        </w:tc>
        <w:tc>
          <w:tcPr>
            <w:tcW w:w="1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613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临床药师</w:t>
            </w:r>
          </w:p>
        </w:tc>
        <w:tc>
          <w:tcPr>
            <w:tcW w:w="1306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EE00AD" w:rsidRDefault="009B12D2" w:rsidP="001C176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45722">
              <w:rPr>
                <w:rFonts w:ascii="仿宋_GB2312" w:eastAsia="仿宋_GB2312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临床药学</w:t>
            </w:r>
          </w:p>
        </w:tc>
        <w:tc>
          <w:tcPr>
            <w:tcW w:w="2408" w:type="dxa"/>
            <w:vAlign w:val="center"/>
          </w:tcPr>
          <w:p w:rsidR="009B12D2" w:rsidRPr="007D5A34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北京生源，</w:t>
            </w:r>
            <w:r w:rsidRPr="00EF661A">
              <w:rPr>
                <w:rFonts w:ascii="仿宋_GB2312" w:eastAsia="仿宋_GB2312" w:hAnsi="宋体" w:cs="宋体" w:hint="eastAsia"/>
                <w:kern w:val="0"/>
                <w:sz w:val="24"/>
              </w:rPr>
              <w:t>完成药师规范化培训人员优先。</w:t>
            </w:r>
          </w:p>
        </w:tc>
        <w:tc>
          <w:tcPr>
            <w:tcW w:w="1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613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影像医师</w:t>
            </w:r>
          </w:p>
        </w:tc>
        <w:tc>
          <w:tcPr>
            <w:tcW w:w="1306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A53D36" w:rsidRDefault="009B12D2" w:rsidP="001C176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53D36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77" w:type="dxa"/>
            <w:vAlign w:val="center"/>
          </w:tcPr>
          <w:p w:rsidR="009B12D2" w:rsidRPr="003D599C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53D36">
              <w:rPr>
                <w:rFonts w:ascii="仿宋_GB2312" w:eastAsia="仿宋_GB2312" w:hAnsi="宋体" w:cs="宋体" w:hint="eastAsia"/>
                <w:kern w:val="0"/>
                <w:sz w:val="24"/>
              </w:rPr>
              <w:t>医学影像学、临床医学等相关专业</w:t>
            </w:r>
          </w:p>
        </w:tc>
        <w:tc>
          <w:tcPr>
            <w:tcW w:w="2408" w:type="dxa"/>
            <w:vAlign w:val="center"/>
          </w:tcPr>
          <w:p w:rsidR="009B12D2" w:rsidRPr="003D599C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2D4A">
              <w:rPr>
                <w:rFonts w:ascii="仿宋_GB2312" w:eastAsia="仿宋_GB2312" w:hAnsi="宋体" w:cs="宋体" w:hint="eastAsia"/>
                <w:kern w:val="0"/>
                <w:sz w:val="24"/>
              </w:rPr>
              <w:t>具备北京户籍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的社会人员；</w:t>
            </w:r>
            <w:r w:rsidRPr="00A53D36">
              <w:rPr>
                <w:rFonts w:ascii="仿宋_GB2312" w:eastAsia="仿宋_GB2312" w:hAnsi="宋体" w:cs="宋体" w:hint="eastAsia"/>
                <w:kern w:val="0"/>
                <w:sz w:val="24"/>
              </w:rPr>
              <w:t>中级及以上职称；影像诊断业务全面，有三甲医院放射科工作经历者优先。</w:t>
            </w:r>
          </w:p>
        </w:tc>
        <w:tc>
          <w:tcPr>
            <w:tcW w:w="1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613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科技处科员</w:t>
            </w:r>
          </w:p>
        </w:tc>
        <w:tc>
          <w:tcPr>
            <w:tcW w:w="1306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 w:rsidR="009B12D2" w:rsidRPr="00A1735E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医学、卫生事业管理、公共卫生等相关专业</w:t>
            </w:r>
          </w:p>
        </w:tc>
        <w:tc>
          <w:tcPr>
            <w:tcW w:w="2408" w:type="dxa"/>
            <w:vAlign w:val="center"/>
          </w:tcPr>
          <w:p w:rsidR="009B12D2" w:rsidRPr="00A1735E" w:rsidRDefault="009B12D2" w:rsidP="001C1766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北京生源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掌握科研管理岗位所需的业务知识和方法，较强的分析能力、组织管理及协调能力；具有科研项目管理经历人员优先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613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检验科专业技术人员</w:t>
            </w:r>
          </w:p>
        </w:tc>
        <w:tc>
          <w:tcPr>
            <w:tcW w:w="1306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硕士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</w:t>
            </w: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以上</w:t>
            </w:r>
          </w:p>
        </w:tc>
        <w:tc>
          <w:tcPr>
            <w:tcW w:w="1877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检验相关专业</w:t>
            </w:r>
          </w:p>
        </w:tc>
        <w:tc>
          <w:tcPr>
            <w:tcW w:w="2408" w:type="dxa"/>
            <w:vAlign w:val="center"/>
          </w:tcPr>
          <w:p w:rsidR="009B12D2" w:rsidRPr="00D364D5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应届毕业生及社会人员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Align w:val="center"/>
          </w:tcPr>
          <w:p w:rsidR="009B12D2" w:rsidRPr="00D364D5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364D5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613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医学工程处工作人员</w:t>
            </w:r>
          </w:p>
        </w:tc>
        <w:tc>
          <w:tcPr>
            <w:tcW w:w="1306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77" w:type="dxa"/>
            <w:vAlign w:val="center"/>
          </w:tcPr>
          <w:p w:rsidR="009B12D2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生物医学工程、物流管理</w:t>
            </w:r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等相关专业</w:t>
            </w:r>
          </w:p>
        </w:tc>
        <w:tc>
          <w:tcPr>
            <w:tcW w:w="2408" w:type="dxa"/>
            <w:vAlign w:val="center"/>
          </w:tcPr>
          <w:p w:rsidR="009B12D2" w:rsidRPr="003D599C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北京生源；应届毕业生。</w:t>
            </w:r>
          </w:p>
        </w:tc>
        <w:tc>
          <w:tcPr>
            <w:tcW w:w="1408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613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信息工程师</w:t>
            </w:r>
          </w:p>
        </w:tc>
        <w:tc>
          <w:tcPr>
            <w:tcW w:w="1306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04DA6">
              <w:rPr>
                <w:rFonts w:ascii="仿宋_GB2312" w:eastAsia="仿宋_GB2312" w:hAnsi="宋体" w:cs="宋体" w:hint="eastAsia"/>
                <w:kern w:val="0"/>
                <w:sz w:val="24"/>
              </w:rPr>
              <w:t>专业技术</w:t>
            </w: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十二级</w:t>
            </w:r>
          </w:p>
        </w:tc>
        <w:tc>
          <w:tcPr>
            <w:tcW w:w="1218" w:type="dxa"/>
            <w:vAlign w:val="center"/>
          </w:tcPr>
          <w:p w:rsidR="009B12D2" w:rsidRPr="003D599C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599C">
              <w:rPr>
                <w:rFonts w:ascii="仿宋_GB2312" w:eastAsia="仿宋_GB2312" w:hAnsi="宋体" w:cs="宋体" w:hint="eastAsia"/>
                <w:kern w:val="0"/>
                <w:sz w:val="24"/>
              </w:rPr>
              <w:t>本科以上</w:t>
            </w:r>
          </w:p>
        </w:tc>
        <w:tc>
          <w:tcPr>
            <w:tcW w:w="1877" w:type="dxa"/>
            <w:vAlign w:val="center"/>
          </w:tcPr>
          <w:p w:rsidR="009B12D2" w:rsidRPr="003D599C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计算机网络技术、计算机软件、数据库相关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专业</w:t>
            </w:r>
          </w:p>
        </w:tc>
        <w:tc>
          <w:tcPr>
            <w:tcW w:w="2408" w:type="dxa"/>
            <w:vAlign w:val="center"/>
          </w:tcPr>
          <w:p w:rsidR="009B12D2" w:rsidRPr="00032D4A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32D4A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具备北京户籍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的社会人员，具备计算机网络技术、数据库工作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经验。</w:t>
            </w:r>
          </w:p>
        </w:tc>
        <w:tc>
          <w:tcPr>
            <w:tcW w:w="1408" w:type="dxa"/>
            <w:vAlign w:val="center"/>
          </w:tcPr>
          <w:p w:rsidR="009B12D2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9</w:t>
            </w:r>
          </w:p>
        </w:tc>
        <w:tc>
          <w:tcPr>
            <w:tcW w:w="1613" w:type="dxa"/>
            <w:vAlign w:val="center"/>
          </w:tcPr>
          <w:p w:rsidR="009B12D2" w:rsidRPr="00A1735E" w:rsidRDefault="009B12D2" w:rsidP="001C176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精神卫生保健所政策研究室工作人员</w:t>
            </w:r>
          </w:p>
        </w:tc>
        <w:tc>
          <w:tcPr>
            <w:tcW w:w="1306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硕士及以上</w:t>
            </w:r>
          </w:p>
        </w:tc>
        <w:tc>
          <w:tcPr>
            <w:tcW w:w="1877" w:type="dxa"/>
            <w:vAlign w:val="center"/>
          </w:tcPr>
          <w:p w:rsidR="009B12D2" w:rsidRPr="00A1735E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医学或社会医学与卫生事业管理相关专业</w:t>
            </w:r>
          </w:p>
        </w:tc>
        <w:tc>
          <w:tcPr>
            <w:tcW w:w="2408" w:type="dxa"/>
            <w:vAlign w:val="center"/>
          </w:tcPr>
          <w:p w:rsidR="009B12D2" w:rsidRPr="00A1735E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北京生源；有较强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的数据分析、</w:t>
            </w: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文字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撰写及</w:t>
            </w: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沟通协凋能力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  <w:r w:rsidRPr="00794A8D">
              <w:rPr>
                <w:rFonts w:ascii="仿宋_GB2312" w:eastAsia="仿宋_GB2312" w:hAnsi="宋体" w:cs="宋体" w:hint="eastAsia"/>
                <w:kern w:val="0"/>
                <w:sz w:val="24"/>
              </w:rPr>
              <w:t>有政策研究相关经验者优先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9B12D2" w:rsidRPr="00A1735E" w:rsidTr="001C1766">
        <w:trPr>
          <w:trHeight w:val="624"/>
        </w:trPr>
        <w:tc>
          <w:tcPr>
            <w:tcW w:w="459" w:type="dxa"/>
            <w:vAlign w:val="center"/>
          </w:tcPr>
          <w:p w:rsidR="009B12D2" w:rsidRPr="00EE00AD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613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955E6">
              <w:rPr>
                <w:rFonts w:ascii="仿宋_GB2312" w:eastAsia="仿宋_GB2312" w:hAnsi="宋体" w:cs="宋体" w:hint="eastAsia"/>
                <w:kern w:val="0"/>
                <w:sz w:val="24"/>
              </w:rPr>
              <w:t>疾病预防控制处与感染管理处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306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1735E">
              <w:rPr>
                <w:rFonts w:ascii="仿宋_GB2312" w:eastAsia="仿宋_GB2312" w:hAnsi="宋体" w:cs="宋体" w:hint="eastAsia"/>
                <w:kern w:val="0"/>
                <w:sz w:val="24"/>
              </w:rPr>
              <w:t>专业技术十二级</w:t>
            </w:r>
          </w:p>
        </w:tc>
        <w:tc>
          <w:tcPr>
            <w:tcW w:w="1218" w:type="dxa"/>
            <w:vAlign w:val="center"/>
          </w:tcPr>
          <w:p w:rsidR="009B12D2" w:rsidRPr="00A1735E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877" w:type="dxa"/>
            <w:vAlign w:val="center"/>
          </w:tcPr>
          <w:p w:rsidR="009B12D2" w:rsidRPr="00A1735E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临床医学、护理学等相关专业</w:t>
            </w:r>
          </w:p>
        </w:tc>
        <w:tc>
          <w:tcPr>
            <w:tcW w:w="2408" w:type="dxa"/>
            <w:vAlign w:val="center"/>
          </w:tcPr>
          <w:p w:rsidR="009B12D2" w:rsidRPr="00A1735E" w:rsidRDefault="009B12D2" w:rsidP="001C176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</w:t>
            </w:r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周岁以下，中级及以上职称，有三甲级医院</w:t>
            </w:r>
            <w:proofErr w:type="gramStart"/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院感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疾控工作</w:t>
            </w:r>
            <w:proofErr w:type="gramEnd"/>
            <w:r w:rsidRPr="001A6070">
              <w:rPr>
                <w:rFonts w:ascii="仿宋_GB2312" w:eastAsia="仿宋_GB2312" w:hAnsi="宋体" w:cs="宋体" w:hint="eastAsia"/>
                <w:kern w:val="0"/>
                <w:sz w:val="24"/>
              </w:rPr>
              <w:t>经验者优先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408" w:type="dxa"/>
            <w:vAlign w:val="center"/>
          </w:tcPr>
          <w:p w:rsidR="009B12D2" w:rsidRPr="001A6070" w:rsidRDefault="009B12D2" w:rsidP="001C176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</w:tbl>
    <w:p w:rsidR="00500375" w:rsidRPr="009B12D2" w:rsidRDefault="00500375" w:rsidP="009B12D2">
      <w:pPr>
        <w:spacing w:line="360" w:lineRule="auto"/>
        <w:rPr>
          <w:rFonts w:ascii="宋体" w:hAnsi="宋体"/>
          <w:sz w:val="24"/>
        </w:rPr>
      </w:pPr>
    </w:p>
    <w:sectPr w:rsidR="00500375" w:rsidRPr="009B12D2" w:rsidSect="001563F5">
      <w:pgSz w:w="11906" w:h="16838"/>
      <w:pgMar w:top="1440" w:right="2125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4F" w:rsidRDefault="00AF674F" w:rsidP="00C637F5">
      <w:r>
        <w:separator/>
      </w:r>
    </w:p>
  </w:endnote>
  <w:endnote w:type="continuationSeparator" w:id="0">
    <w:p w:rsidR="00AF674F" w:rsidRDefault="00AF674F" w:rsidP="00C6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4F" w:rsidRDefault="00AF674F" w:rsidP="00C637F5">
      <w:r>
        <w:separator/>
      </w:r>
    </w:p>
  </w:footnote>
  <w:footnote w:type="continuationSeparator" w:id="0">
    <w:p w:rsidR="00AF674F" w:rsidRDefault="00AF674F" w:rsidP="00C6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F0CF3"/>
    <w:multiLevelType w:val="hybridMultilevel"/>
    <w:tmpl w:val="93965A06"/>
    <w:lvl w:ilvl="0" w:tplc="7D3AA73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2E274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仿宋_GB2312" w:eastAsia="仿宋_GB2312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3F5"/>
    <w:rsid w:val="00046B3C"/>
    <w:rsid w:val="00095DE2"/>
    <w:rsid w:val="000B0AC3"/>
    <w:rsid w:val="000D03B0"/>
    <w:rsid w:val="00117C3D"/>
    <w:rsid w:val="001563F5"/>
    <w:rsid w:val="001E71C1"/>
    <w:rsid w:val="001F7BF1"/>
    <w:rsid w:val="00203AFA"/>
    <w:rsid w:val="0024640D"/>
    <w:rsid w:val="002B7A1E"/>
    <w:rsid w:val="003667BF"/>
    <w:rsid w:val="00403009"/>
    <w:rsid w:val="00451B0E"/>
    <w:rsid w:val="00500375"/>
    <w:rsid w:val="00516B26"/>
    <w:rsid w:val="00554898"/>
    <w:rsid w:val="005A1DFF"/>
    <w:rsid w:val="005C3BDC"/>
    <w:rsid w:val="005D546B"/>
    <w:rsid w:val="005E4E90"/>
    <w:rsid w:val="00622ABC"/>
    <w:rsid w:val="006A67BB"/>
    <w:rsid w:val="00776D7C"/>
    <w:rsid w:val="007A3A9A"/>
    <w:rsid w:val="007F30BF"/>
    <w:rsid w:val="008719CC"/>
    <w:rsid w:val="00885C30"/>
    <w:rsid w:val="00902046"/>
    <w:rsid w:val="009204F6"/>
    <w:rsid w:val="00982247"/>
    <w:rsid w:val="009B12D2"/>
    <w:rsid w:val="009D477D"/>
    <w:rsid w:val="00A11552"/>
    <w:rsid w:val="00A63EDE"/>
    <w:rsid w:val="00AF0916"/>
    <w:rsid w:val="00AF674F"/>
    <w:rsid w:val="00B05F03"/>
    <w:rsid w:val="00C637F5"/>
    <w:rsid w:val="00C735FE"/>
    <w:rsid w:val="00C856E9"/>
    <w:rsid w:val="00D53FD4"/>
    <w:rsid w:val="00D9209D"/>
    <w:rsid w:val="00D94970"/>
    <w:rsid w:val="00E10557"/>
    <w:rsid w:val="00E86A08"/>
    <w:rsid w:val="00E8791D"/>
    <w:rsid w:val="00FA19B5"/>
    <w:rsid w:val="00FE11AA"/>
    <w:rsid w:val="00FE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63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3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37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马天琦</dc:creator>
  <cp:lastModifiedBy>马天琦</cp:lastModifiedBy>
  <cp:revision>2</cp:revision>
  <dcterms:created xsi:type="dcterms:W3CDTF">2020-11-02T10:14:00Z</dcterms:created>
  <dcterms:modified xsi:type="dcterms:W3CDTF">2020-11-02T10:14:00Z</dcterms:modified>
</cp:coreProperties>
</file>