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2B" w:rsidRDefault="0098312B" w:rsidP="0098312B">
      <w:pPr>
        <w:spacing w:line="56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附件1：</w:t>
      </w:r>
    </w:p>
    <w:tbl>
      <w:tblPr>
        <w:tblW w:w="1459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638"/>
        <w:gridCol w:w="354"/>
        <w:gridCol w:w="1332"/>
        <w:gridCol w:w="532"/>
        <w:gridCol w:w="1230"/>
        <w:gridCol w:w="1118"/>
        <w:gridCol w:w="608"/>
        <w:gridCol w:w="567"/>
        <w:gridCol w:w="567"/>
        <w:gridCol w:w="1417"/>
        <w:gridCol w:w="2127"/>
        <w:gridCol w:w="567"/>
        <w:gridCol w:w="2085"/>
        <w:gridCol w:w="960"/>
      </w:tblGrid>
      <w:tr w:rsidR="0098312B" w:rsidTr="00503777">
        <w:trPr>
          <w:trHeight w:val="594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12B" w:rsidRDefault="0098312B" w:rsidP="00503777">
            <w:pPr>
              <w:widowControl/>
              <w:spacing w:afterLines="100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44"/>
                <w:szCs w:val="44"/>
                <w:lang/>
              </w:rPr>
            </w:pPr>
          </w:p>
        </w:tc>
        <w:tc>
          <w:tcPr>
            <w:tcW w:w="1346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spacing w:afterLines="100"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44"/>
                <w:szCs w:val="44"/>
                <w:lang/>
              </w:rPr>
              <w:t>2020年响水</w:t>
            </w:r>
            <w:proofErr w:type="gramStart"/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44"/>
                <w:szCs w:val="44"/>
                <w:lang/>
              </w:rPr>
              <w:t>县卫健系统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44"/>
                <w:szCs w:val="44"/>
                <w:lang/>
              </w:rPr>
              <w:t>紧急招聘检验工作人员岗位表</w:t>
            </w:r>
          </w:p>
        </w:tc>
      </w:tr>
      <w:tr w:rsidR="0098312B" w:rsidTr="00503777">
        <w:trPr>
          <w:trHeight w:val="4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编号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  <w:t>主管部门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  <w:lang/>
              </w:rPr>
              <w:t>单位性质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  <w:t>岗位描述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  <w:lang/>
              </w:rPr>
              <w:t>岗位性质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  <w:lang/>
              </w:rPr>
              <w:t>招聘数量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开考比例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  <w:t>专业要求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  <w:lang/>
              </w:rPr>
              <w:t>学历要求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  <w:lang/>
              </w:rPr>
              <w:t>学位要求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  <w:lang/>
              </w:rPr>
              <w:t>其他条件要求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  <w:lang/>
              </w:rPr>
              <w:t>招聘对象</w:t>
            </w:r>
          </w:p>
        </w:tc>
      </w:tr>
      <w:tr w:rsidR="0098312B" w:rsidTr="00503777">
        <w:trPr>
          <w:trHeight w:val="235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响水县卫生健康委员会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响水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县疾病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预防控制中心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全额拨款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检验科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从事检验工作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事业编制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1：3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医学检验、医学检验技术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全日制普通高校本科及以上学历(2017年及以后入学并取得非全日制研究生学历、硕士及以上学位,也可应聘)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取得相应学位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本、专科应聘人员年龄要求在35周岁及以下（1985年1月1日后出生）；硕士研究生学历招聘岗位年龄要求40周岁及以下（1980年1月1日后出生）；博士研究生45周岁及以下（1975年1月1日后出生）。其中具备中级及以上职称本、专科应聘人员年龄可放宽到40周岁（1980年1月1日后出生）。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应届高校毕业生及社会人员</w:t>
            </w:r>
          </w:p>
        </w:tc>
      </w:tr>
      <w:tr w:rsidR="0098312B" w:rsidTr="00503777">
        <w:trPr>
          <w:trHeight w:val="250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响水县港城医院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差额拨款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检验科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从事检验工作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事业编制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1：2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医学检验、医学检验技术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全日制普通高校大专及以上学历(2017年及以后入学并取得非全日制研究生学历、硕士及以上学位,也可应聘)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</w:tr>
      <w:tr w:rsidR="0098312B" w:rsidTr="00503777">
        <w:trPr>
          <w:trHeight w:val="538"/>
          <w:jc w:val="center"/>
        </w:trPr>
        <w:tc>
          <w:tcPr>
            <w:tcW w:w="6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98312B" w:rsidRDefault="0098312B" w:rsidP="00503777">
            <w:pPr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jc w:val="left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8312B" w:rsidRDefault="0098312B" w:rsidP="00503777">
            <w:pPr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</w:tbl>
    <w:p w:rsidR="0098312B" w:rsidRDefault="0098312B" w:rsidP="0098312B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  <w:sectPr w:rsidR="0098312B">
          <w:pgSz w:w="16838" w:h="11905" w:orient="landscape"/>
          <w:pgMar w:top="1417" w:right="1474" w:bottom="1417" w:left="1474" w:header="851" w:footer="992" w:gutter="0"/>
          <w:pgNumType w:fmt="numberInDash"/>
          <w:cols w:space="720"/>
          <w:docGrid w:type="lines" w:linePitch="312"/>
        </w:sectPr>
      </w:pPr>
    </w:p>
    <w:p w:rsidR="00D66998" w:rsidRDefault="00770514" w:rsidP="0098312B"/>
    <w:sectPr w:rsidR="00D66998" w:rsidSect="0098312B">
      <w:pgSz w:w="16838" w:h="11906" w:orient="landscape" w:code="9"/>
      <w:pgMar w:top="1418" w:right="1474" w:bottom="1418" w:left="1474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514" w:rsidRDefault="00770514" w:rsidP="0098312B">
      <w:r>
        <w:separator/>
      </w:r>
    </w:p>
  </w:endnote>
  <w:endnote w:type="continuationSeparator" w:id="0">
    <w:p w:rsidR="00770514" w:rsidRDefault="00770514" w:rsidP="00983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514" w:rsidRDefault="00770514" w:rsidP="0098312B">
      <w:r>
        <w:separator/>
      </w:r>
    </w:p>
  </w:footnote>
  <w:footnote w:type="continuationSeparator" w:id="0">
    <w:p w:rsidR="00770514" w:rsidRDefault="00770514" w:rsidP="00983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12B"/>
    <w:rsid w:val="003078E9"/>
    <w:rsid w:val="00334E14"/>
    <w:rsid w:val="00770514"/>
    <w:rsid w:val="0088173E"/>
    <w:rsid w:val="008A2820"/>
    <w:rsid w:val="00906992"/>
    <w:rsid w:val="0097267B"/>
    <w:rsid w:val="0098312B"/>
    <w:rsid w:val="00A3348C"/>
    <w:rsid w:val="00C00283"/>
    <w:rsid w:val="00C22EA8"/>
    <w:rsid w:val="00CC44E7"/>
    <w:rsid w:val="00E320EF"/>
    <w:rsid w:val="00F8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2B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1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1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1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2020-09-16T09:28:00Z</dcterms:created>
  <dcterms:modified xsi:type="dcterms:W3CDTF">2020-09-16T09:29:00Z</dcterms:modified>
</cp:coreProperties>
</file>