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2</w:t>
      </w:r>
    </w:p>
    <w:tbl>
      <w:tblPr>
        <w:tblStyle w:val="5"/>
        <w:tblW w:w="103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1080"/>
        <w:gridCol w:w="117"/>
        <w:gridCol w:w="1158"/>
        <w:gridCol w:w="492"/>
        <w:gridCol w:w="648"/>
        <w:gridCol w:w="886"/>
        <w:gridCol w:w="326"/>
        <w:gridCol w:w="529"/>
        <w:gridCol w:w="750"/>
        <w:gridCol w:w="641"/>
        <w:gridCol w:w="454"/>
        <w:gridCol w:w="201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3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  <w:t>保亭县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highlight w:val="none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highlight w:val="none"/>
              </w:rPr>
              <w:t>年面向社会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highlight w:val="none"/>
                <w:lang w:eastAsia="zh-CN"/>
              </w:rPr>
              <w:t>公开招聘特岗全科医生招聘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340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743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报考单位：                 职位：</w:t>
            </w:r>
          </w:p>
        </w:tc>
        <w:tc>
          <w:tcPr>
            <w:tcW w:w="5597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8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填表时间：       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  生  年  月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贴近期免冠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一寸正面彩照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27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　</w:t>
            </w:r>
          </w:p>
        </w:tc>
        <w:tc>
          <w:tcPr>
            <w:tcW w:w="2011" w:type="dxa"/>
            <w:vMerge w:val="continue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教  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1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卫生专业技术资格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是否在编人员（填写“是”或“否”）</w:t>
            </w:r>
          </w:p>
        </w:tc>
        <w:tc>
          <w:tcPr>
            <w:tcW w:w="310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24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495" w:type="dxa"/>
            <w:gridSpan w:val="5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385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85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3856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 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 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 况</w:t>
            </w:r>
          </w:p>
        </w:tc>
        <w:tc>
          <w:tcPr>
            <w:tcW w:w="9092" w:type="dxa"/>
            <w:gridSpan w:val="12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 历</w:t>
            </w:r>
          </w:p>
        </w:tc>
        <w:tc>
          <w:tcPr>
            <w:tcW w:w="9092" w:type="dxa"/>
            <w:gridSpan w:val="12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92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家庭主要成员  及  社会关系</w:t>
            </w:r>
          </w:p>
        </w:tc>
        <w:tc>
          <w:tcPr>
            <w:tcW w:w="11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8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4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2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  考 人  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  诺</w:t>
            </w:r>
          </w:p>
        </w:tc>
        <w:tc>
          <w:tcPr>
            <w:tcW w:w="9092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本人承诺所提供材料属实，如有不实之处，愿意放弃聘用资格并承担相应责任。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报考人员签名：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年     月     日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3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  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  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  见</w:t>
            </w:r>
          </w:p>
        </w:tc>
        <w:tc>
          <w:tcPr>
            <w:tcW w:w="9092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审查人员1（签名）：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审查人员2（签名）：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eastAsia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eastAsia="仿宋_GB2312"/>
                <w:sz w:val="21"/>
                <w:szCs w:val="21"/>
                <w:lang w:val="en-US" w:eastAsia="zh-CN" w:bidi="ar"/>
              </w:rPr>
              <w:t xml:space="preserve">                                                  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年   </w:t>
            </w:r>
            <w:r>
              <w:rPr>
                <w:rStyle w:val="7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 月 </w:t>
            </w:r>
            <w:r>
              <w:rPr>
                <w:rStyle w:val="7"/>
                <w:rFonts w:hint="eastAsia" w:hAnsi="宋体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7"/>
                <w:rFonts w:hAnsi="宋体"/>
                <w:sz w:val="21"/>
                <w:szCs w:val="21"/>
                <w:lang w:val="en-US" w:eastAsia="zh-CN" w:bidi="ar"/>
              </w:rPr>
              <w:t xml:space="preserve">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4" w:hRule="atLeast"/>
          <w:jc w:val="center"/>
        </w:trPr>
        <w:tc>
          <w:tcPr>
            <w:tcW w:w="12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领导小组意见</w:t>
            </w:r>
          </w:p>
        </w:tc>
        <w:tc>
          <w:tcPr>
            <w:tcW w:w="9092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年  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备注：1.简历从高中开始填写。 2.家庭成员填写父母、配偶、子女等主要社会关系成员，如无工作单位填写具体居住地址或具体学校学生。3.此表一式两份。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429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850" w:right="1417" w:bottom="850" w:left="1417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048DB"/>
    <w:rsid w:val="070D324F"/>
    <w:rsid w:val="0D8361BA"/>
    <w:rsid w:val="10791BC5"/>
    <w:rsid w:val="155F3F33"/>
    <w:rsid w:val="170B03F0"/>
    <w:rsid w:val="18133C37"/>
    <w:rsid w:val="195C128B"/>
    <w:rsid w:val="21DC0414"/>
    <w:rsid w:val="2B026554"/>
    <w:rsid w:val="34F77E03"/>
    <w:rsid w:val="35F213D5"/>
    <w:rsid w:val="3AD95DB8"/>
    <w:rsid w:val="4EB63F9D"/>
    <w:rsid w:val="6A9B1AF1"/>
    <w:rsid w:val="6F3314E5"/>
    <w:rsid w:val="74C106F1"/>
    <w:rsid w:val="753923E6"/>
    <w:rsid w:val="7B842B10"/>
    <w:rsid w:val="7C376677"/>
    <w:rsid w:val="7D4B035E"/>
    <w:rsid w:val="7D4B05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4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admin5</cp:lastModifiedBy>
  <cp:lastPrinted>2019-10-30T00:46:00Z</cp:lastPrinted>
  <dcterms:modified xsi:type="dcterms:W3CDTF">2020-09-15T03:52:45Z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