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2C" w:rsidRDefault="0062342C" w:rsidP="0062342C">
      <w:pPr>
        <w:widowControl/>
        <w:spacing w:line="570" w:lineRule="exact"/>
        <w:jc w:val="left"/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  <w:t>附件4</w:t>
      </w:r>
    </w:p>
    <w:p w:rsidR="0062342C" w:rsidRDefault="0062342C" w:rsidP="0062342C">
      <w:pPr>
        <w:widowControl/>
        <w:spacing w:line="570" w:lineRule="exact"/>
        <w:jc w:val="left"/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</w:pPr>
    </w:p>
    <w:p w:rsidR="0062342C" w:rsidRDefault="0062342C" w:rsidP="0062342C">
      <w:pPr>
        <w:widowControl/>
        <w:spacing w:line="570" w:lineRule="exact"/>
        <w:jc w:val="center"/>
        <w:rPr>
          <w:rFonts w:ascii="仿宋_GB2312" w:eastAsia="仿宋_GB2312" w:cs="方正小标宋简体" w:hint="eastAsia"/>
          <w:bCs/>
          <w:color w:val="000000"/>
          <w:kern w:val="0"/>
          <w:sz w:val="44"/>
          <w:szCs w:val="44"/>
        </w:rPr>
      </w:pPr>
      <w:r>
        <w:rPr>
          <w:rFonts w:ascii="仿宋_GB2312" w:eastAsia="仿宋_GB2312" w:cs="方正小标宋简体" w:hint="eastAsia"/>
          <w:bCs/>
          <w:color w:val="000000"/>
          <w:kern w:val="0"/>
          <w:sz w:val="44"/>
          <w:szCs w:val="44"/>
        </w:rPr>
        <w:t>考生防疫与安全须知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720"/>
        <w:jc w:val="both"/>
        <w:rPr>
          <w:rFonts w:ascii="仿宋_GB2312" w:eastAsia="仿宋_GB2312" w:hAnsi="Times New Roman" w:cs="仿宋_GB2312" w:hint="eastAsia"/>
          <w:sz w:val="36"/>
          <w:szCs w:val="36"/>
          <w:shd w:val="clear" w:color="auto" w:fill="FFFFFF"/>
        </w:rPr>
      </w:pP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为保障广大考生和考务工作人员生命安全和身体健康，确保事业单位公开选聘考试工作安全进行，请所有考生知悉、理解、配合、支持事业单位公开选聘考试的防疫措施和要求。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1.根据疫情防控工作有关要求，考生应提前14天申领“河北健康码”(报名成功后即可申领)。申领方式为：通过微信搜索“冀时办”登录“河北健康码”，按照提示填写健康信息，核对并确认无误后提交，自动生成“河北健康码”。考生应自觉如实进行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现场报名与资格审查、面试、体检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前14天的健康监测。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（1）出入过国内疫情低风险地区的考生：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“河北健康码”为绿码且健康状况正常，经现场测量体温正常可参加考试。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考试。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“河北健康码”为绿码的，如无发热、干咳等体征症状的，须提供考前7天内核酸检测阴性证明方可参加考试；如有发热、干咳等体征症状的，须提供考前7天内2次核酸检测阴性证明方可参加考试。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lastRenderedPageBreak/>
        <w:t>“河北健康码”为红码或黄码的，要按照防疫有关要求配合进行隔离医学观察或隔离治疗。此类人员如要参加考试，应于考前14天抵达唐山，且期间不得离开唐山，并按照唐山市疫情防控措施纳入管理，进行健康监测出具2次核酸检测阴性报告后，均无异常方可参加考试。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（3）既往新冠肺炎确诊病例、无症状感染者及密切接触者，现已按规定解除隔离观察的考生，应当主动向招聘考试组织机构报告，且持河北健康码“绿码”方可参加考试。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考试前14天内与确诊、疑似病例或无症状感染者有密切接触史的考生，按照防疫有关要求配合进行隔离医学观察或隔离治疗。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按照疫情防控要求和上述提示无法提供相关健康证明的考生，不得参加考试。因执行防疫规定需要进行隔离观察或隔离治疗，无法参加考试的考生，视同放弃考试。</w:t>
      </w:r>
    </w:p>
    <w:p w:rsidR="0062342C" w:rsidRDefault="0062342C" w:rsidP="0062342C">
      <w:pPr>
        <w:pStyle w:val="a4"/>
        <w:numPr>
          <w:ilvl w:val="0"/>
          <w:numId w:val="1"/>
        </w:numPr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b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按照疫情防控相关规定，考生须申报本人参加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现场报名与资格审查、面试、体检前14天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健康状况。</w:t>
      </w:r>
      <w:r>
        <w:rPr>
          <w:rFonts w:ascii="仿宋_GB2312" w:eastAsia="仿宋_GB2312" w:hAnsi="Times New Roman" w:cs="仿宋_GB2312" w:hint="eastAsia"/>
          <w:sz w:val="32"/>
          <w:szCs w:val="32"/>
          <w:shd w:val="clear" w:color="auto" w:fill="FFFFFF"/>
        </w:rPr>
        <w:t>登录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t>唐山市人才网下载填报《个人健康信息承诺书》。</w:t>
      </w:r>
      <w:r>
        <w:rPr>
          <w:rFonts w:ascii="仿宋_GB2312" w:eastAsia="仿宋_GB2312" w:hAnsi="Times New Roman" w:cs="黑体" w:hint="eastAsia"/>
          <w:b/>
          <w:color w:val="00000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 w:rsidR="0062342C" w:rsidRDefault="0062342C" w:rsidP="0062342C">
      <w:pPr>
        <w:widowControl/>
        <w:spacing w:line="570" w:lineRule="exact"/>
        <w:ind w:firstLineChars="200" w:firstLine="640"/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kern w:val="0"/>
          <w:sz w:val="32"/>
          <w:szCs w:val="32"/>
          <w:shd w:val="clear" w:color="auto" w:fill="FFFFFF"/>
        </w:rPr>
        <w:t>参加现场报名与资格审查、面试、体检时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，考生须持有效期内法定身份证件（二代身份证、临时身份证或护照）、《个人健康信息承诺书》、</w:t>
      </w:r>
      <w:r>
        <w:rPr>
          <w:rFonts w:ascii="仿宋_GB2312" w:eastAsia="仿宋_GB2312" w:cs="仿宋_GB2312" w:hint="eastAsia"/>
          <w:kern w:val="0"/>
          <w:sz w:val="32"/>
          <w:szCs w:val="32"/>
          <w:shd w:val="clear" w:color="auto" w:fill="FFFFFF"/>
        </w:rPr>
        <w:t>《面试通知单》（面试时出具）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，向工作人员出示“河北健康码”及相关健康证明，经现场测温正常后方可进入。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  <w:shd w:val="clear" w:color="auto" w:fill="FFFFFF"/>
        </w:rPr>
        <w:lastRenderedPageBreak/>
        <w:t>3.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面试当天，若考生在进入考点或考试过程中出现发热、咳嗽等症状，由考点医护人员进行初步诊断，并视情况安排到备用考场参加考试，或者立即采取隔离措施，送往定点医院进行医治。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4.考生进入考场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市考生可依据自身情况提前做好来唐准备，考试期间需入住宾馆的，请选择有资质并符合复工复产要求的宾馆，并提前向拟入住宾馆了解疫情防控要求。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3"/>
        <w:jc w:val="both"/>
        <w:rPr>
          <w:rFonts w:ascii="仿宋_GB2312" w:eastAsia="仿宋_GB2312" w:hAnsi="Times New Roman" w:cs="仿宋" w:hint="eastAsia"/>
          <w:b/>
          <w:color w:val="000000"/>
          <w:sz w:val="32"/>
          <w:szCs w:val="32"/>
        </w:rPr>
      </w:pPr>
      <w:r>
        <w:rPr>
          <w:rFonts w:ascii="仿宋_GB2312" w:eastAsia="仿宋_GB2312" w:hAnsi="Times New Roman" w:cs="仿宋" w:hint="eastAsia"/>
          <w:b/>
          <w:color w:val="000000"/>
          <w:sz w:val="32"/>
          <w:szCs w:val="32"/>
        </w:rPr>
        <w:t>特别提示：</w:t>
      </w:r>
      <w:r>
        <w:rPr>
          <w:rFonts w:ascii="仿宋_GB2312" w:eastAsia="仿宋_GB2312" w:hAnsi="Times New Roman" w:cs="仿宋" w:hint="eastAsia"/>
          <w:b/>
          <w:sz w:val="32"/>
          <w:szCs w:val="32"/>
        </w:rPr>
        <w:t>现场报名与资格审查、面试、体检</w:t>
      </w:r>
      <w:r>
        <w:rPr>
          <w:rFonts w:ascii="仿宋_GB2312" w:eastAsia="仿宋_GB2312" w:hAnsi="Times New Roman" w:cs="仿宋" w:hint="eastAsia"/>
          <w:b/>
          <w:color w:val="000000"/>
          <w:sz w:val="32"/>
          <w:szCs w:val="32"/>
        </w:rPr>
        <w:t>各环节，考生均须参照上述防疫要求持《个人健康信息承诺书》及相应规定时间内的健康证明材料参加。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3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仿宋" w:hint="eastAsia"/>
          <w:b/>
          <w:color w:val="000000"/>
          <w:sz w:val="32"/>
          <w:szCs w:val="32"/>
        </w:rPr>
        <w:t>特提示考生，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62342C" w:rsidRDefault="0062342C" w:rsidP="0062342C">
      <w:pPr>
        <w:pStyle w:val="a4"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公告发布后，疫情防控工作如有新要求和规定的，将主要通过“唐山人才网”另行公告通知，请应聘人员及时关注。</w:t>
      </w:r>
    </w:p>
    <w:p w:rsidR="0062342C" w:rsidRDefault="0062342C" w:rsidP="0062342C">
      <w:pPr>
        <w:pStyle w:val="a4"/>
        <w:spacing w:beforeAutospacing="0" w:afterAutospacing="0" w:line="570" w:lineRule="exact"/>
        <w:ind w:firstLine="450"/>
        <w:jc w:val="both"/>
        <w:rPr>
          <w:rFonts w:ascii="仿宋_GB2312" w:eastAsia="仿宋_GB2312" w:hAnsi="Times New Roman" w:cs="仿宋_GB2312" w:hint="eastAsia"/>
          <w:color w:val="000000"/>
          <w:sz w:val="32"/>
          <w:szCs w:val="32"/>
        </w:rPr>
      </w:pPr>
    </w:p>
    <w:p w:rsidR="0062342C" w:rsidRDefault="0062342C" w:rsidP="0062342C">
      <w:pPr>
        <w:jc w:val="left"/>
        <w:rPr>
          <w:rFonts w:hint="eastAsia"/>
        </w:rPr>
      </w:pPr>
    </w:p>
    <w:p w:rsidR="00E16D45" w:rsidRPr="0062342C" w:rsidRDefault="00E16D45"/>
    <w:sectPr w:rsidR="00E16D45" w:rsidRPr="0062342C">
      <w:headerReference w:type="default" r:id="rId5"/>
      <w:footerReference w:type="even" r:id="rId6"/>
      <w:footerReference w:type="default" r:id="rId7"/>
      <w:pgSz w:w="11906" w:h="16838"/>
      <w:pgMar w:top="1134" w:right="1134" w:bottom="1134" w:left="1134" w:header="851" w:footer="56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19" w:rsidRDefault="0062342C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67019" w:rsidRDefault="0062342C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19" w:rsidRDefault="0062342C">
    <w:pPr>
      <w:pStyle w:val="a6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19" w:rsidRDefault="0062342C">
    <w:pPr>
      <w:pStyle w:val="a5"/>
      <w:pBdr>
        <w:bottom w:val="none" w:sz="0" w:space="0" w:color="auto"/>
      </w:pBdr>
      <w:jc w:val="lef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.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342C"/>
    <w:rsid w:val="0062342C"/>
    <w:rsid w:val="00E1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2342C"/>
  </w:style>
  <w:style w:type="paragraph" w:styleId="a4">
    <w:name w:val="Normal (Web)"/>
    <w:basedOn w:val="a"/>
    <w:rsid w:val="006234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623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_GB2312" w:hAnsi="Calibri"/>
      <w:sz w:val="18"/>
      <w:szCs w:val="18"/>
    </w:rPr>
  </w:style>
  <w:style w:type="character" w:customStyle="1" w:styleId="Char">
    <w:name w:val="页眉 Char"/>
    <w:basedOn w:val="a0"/>
    <w:link w:val="a5"/>
    <w:rsid w:val="0062342C"/>
    <w:rPr>
      <w:rFonts w:ascii="Calibri" w:eastAsia="仿宋_GB2312" w:hAnsi="Calibri" w:cs="Times New Roman"/>
      <w:sz w:val="18"/>
      <w:szCs w:val="18"/>
    </w:rPr>
  </w:style>
  <w:style w:type="paragraph" w:styleId="a6">
    <w:name w:val="footer"/>
    <w:basedOn w:val="a"/>
    <w:link w:val="Char0"/>
    <w:rsid w:val="00623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234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2020-09-08T02:58:00Z</dcterms:created>
  <dcterms:modified xsi:type="dcterms:W3CDTF">2020-09-08T02:59:00Z</dcterms:modified>
</cp:coreProperties>
</file>