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/>
  <w:body>
    <w:p w:rsidR="00E630EC" w:rsidRPr="00673D15" w:rsidRDefault="00E630EC" w:rsidP="00E630EC">
      <w:pPr>
        <w:rPr>
          <w:rFonts w:ascii="黑体" w:eastAsia="黑体" w:hAnsi="黑体"/>
          <w:sz w:val="32"/>
          <w:szCs w:val="32"/>
        </w:rPr>
      </w:pPr>
      <w:r w:rsidRPr="00673D15">
        <w:rPr>
          <w:rFonts w:ascii="黑体" w:eastAsia="黑体" w:hAnsi="黑体" w:hint="eastAsia"/>
          <w:sz w:val="32"/>
          <w:szCs w:val="32"/>
        </w:rPr>
        <w:t>附件</w:t>
      </w:r>
    </w:p>
    <w:p w:rsidR="00E630EC" w:rsidRPr="00673D15" w:rsidRDefault="00E630EC" w:rsidP="00E630EC">
      <w:pPr>
        <w:spacing w:line="560" w:lineRule="exact"/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673D15">
        <w:rPr>
          <w:rFonts w:ascii="方正小标宋简体" w:eastAsia="方正小标宋简体" w:hAnsi="仿宋" w:cs="仿宋" w:hint="eastAsia"/>
          <w:sz w:val="36"/>
          <w:szCs w:val="36"/>
        </w:rPr>
        <w:t>绍兴市本级卫生</w:t>
      </w:r>
      <w:proofErr w:type="gramStart"/>
      <w:r w:rsidRPr="00673D15">
        <w:rPr>
          <w:rFonts w:ascii="方正小标宋简体" w:eastAsia="方正小标宋简体" w:hAnsi="仿宋" w:cs="仿宋" w:hint="eastAsia"/>
          <w:sz w:val="36"/>
          <w:szCs w:val="36"/>
        </w:rPr>
        <w:t>健康单位</w:t>
      </w:r>
      <w:proofErr w:type="gramEnd"/>
      <w:r w:rsidRPr="00673D15">
        <w:rPr>
          <w:rFonts w:ascii="方正小标宋简体" w:eastAsia="方正小标宋简体" w:hAnsi="仿宋" w:cs="仿宋" w:hint="eastAsia"/>
          <w:sz w:val="36"/>
          <w:szCs w:val="36"/>
        </w:rPr>
        <w:t>2020年第三次公开招聘工作人员计划表（医学类13</w:t>
      </w:r>
      <w:r>
        <w:rPr>
          <w:rFonts w:ascii="方正小标宋简体" w:eastAsia="方正小标宋简体" w:hAnsi="仿宋" w:cs="仿宋" w:hint="eastAsia"/>
          <w:sz w:val="36"/>
          <w:szCs w:val="36"/>
        </w:rPr>
        <w:t>7</w:t>
      </w:r>
      <w:r w:rsidRPr="00673D15">
        <w:rPr>
          <w:rFonts w:ascii="方正小标宋简体" w:eastAsia="方正小标宋简体" w:hAnsi="仿宋" w:cs="仿宋" w:hint="eastAsia"/>
          <w:sz w:val="36"/>
          <w:szCs w:val="36"/>
        </w:rPr>
        <w:t>人）</w:t>
      </w:r>
    </w:p>
    <w:p w:rsidR="00E630EC" w:rsidRPr="00673D15" w:rsidRDefault="00E630EC" w:rsidP="00E630EC">
      <w:pPr>
        <w:rPr>
          <w:rFonts w:asciiTheme="minorEastAsia" w:hAnsiTheme="minorEastAsia"/>
          <w:sz w:val="18"/>
          <w:szCs w:val="18"/>
        </w:rPr>
      </w:pPr>
    </w:p>
    <w:tbl>
      <w:tblPr>
        <w:tblW w:w="14145" w:type="dxa"/>
        <w:tblCellMar>
          <w:left w:w="0" w:type="dxa"/>
          <w:right w:w="0" w:type="dxa"/>
        </w:tblCellMar>
        <w:tblLook w:val="04A0"/>
      </w:tblPr>
      <w:tblGrid>
        <w:gridCol w:w="1187"/>
        <w:gridCol w:w="1693"/>
        <w:gridCol w:w="1301"/>
        <w:gridCol w:w="880"/>
        <w:gridCol w:w="1180"/>
        <w:gridCol w:w="2230"/>
        <w:gridCol w:w="4140"/>
        <w:gridCol w:w="1534"/>
      </w:tblGrid>
      <w:tr w:rsidR="00E630EC" w:rsidRPr="00673D15" w:rsidTr="006D5B2F">
        <w:trPr>
          <w:trHeight w:val="300"/>
        </w:trPr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招聘单位和招聘岗位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招聘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起点学历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专业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其他条件和要求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考试科目、审核地点</w:t>
            </w:r>
          </w:p>
        </w:tc>
      </w:tr>
      <w:tr w:rsidR="00E630EC" w:rsidRPr="00673D15" w:rsidTr="006D5B2F">
        <w:trPr>
          <w:trHeight w:val="404"/>
        </w:trPr>
        <w:tc>
          <w:tcPr>
            <w:tcW w:w="41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人数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320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临床医生   （20人）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小儿外科医生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ind w:firstLineChars="150" w:firstLine="300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眼科特检医生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发热门诊医生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急诊科医生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重症医学科医生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特检科医生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心电图医生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sz w:val="18"/>
                <w:szCs w:val="18"/>
              </w:rPr>
              <w:t>乳腺外科医生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3D15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五官科医生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儿外科医生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病理诊断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42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心电图医生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绍兴市中医院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感染科医生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397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急诊内科医生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397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心脑电图医生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397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病理科医生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54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绍兴文理学院附属医院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重症医学科医生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52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营养科医生（1人）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绍兴文理学院附属医院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营养医生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具有主治医师资格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52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外科医生1（1人）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心脏大血管外科医生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硕士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外科学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在三级医院从事相关工作2年以上（不含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培）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5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外科医生2（1人）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绍兴市第七人民医院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外科医生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全日制普通高校应届毕业生；或中级以上职称，40周岁以下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内科医生（1人）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血液内科医生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硕士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内科学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在三级医院从事相关工作2年以上（不含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培）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90"/>
        </w:trPr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感染科医生（1人）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感染科（肝病方向）医生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在三级医院从事相关工作2年以上（不含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培）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90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口腔科医生（1人）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口腔科医生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在三级医院从事相关工作2年以上（不含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培）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90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老年科医生（1人）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老年科医生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在三级医院从事相关工作2年以上（不含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培）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90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小儿外科医生（1人）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小儿外科医生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在三级医院从事相关工作2年以上（不含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培）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90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新生儿科医生（2人）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新生儿科医生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在三级医院从事相关工作2年以上（不含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培）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90"/>
        </w:trPr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产科医生（2人）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产科医生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在三级医院从事相关工作2年以上（不含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培）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540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精神医生1   （3人）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绍兴市中医院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精神科医生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临床医学、精神医学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绍兴市第七人民医院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精神科医生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799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精神医生2   （3人）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绍兴市强制医疗所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精神科医生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临床医学、精神医学、全科医学、中医学、中西医临床医学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普通高校毕业，28周岁以下，具有执业医师资格可放宽至30周岁以下（符合条件的，可录用为事业编制人民警察）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临床医学⑵</w:t>
            </w:r>
          </w:p>
        </w:tc>
      </w:tr>
      <w:tr w:rsidR="00E630EC" w:rsidRPr="00673D15" w:rsidTr="006D5B2F">
        <w:trPr>
          <w:trHeight w:val="719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ind w:left="90" w:hangingChars="50" w:hanging="90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麻醉医生1   （2人）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麻醉科医生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FF55B6">
              <w:rPr>
                <w:rFonts w:asciiTheme="minorEastAsia" w:hAnsiTheme="minorEastAsia" w:hint="eastAsia"/>
                <w:sz w:val="18"/>
                <w:szCs w:val="18"/>
              </w:rPr>
              <w:t>麻醉学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在三级医院从事相关工作2年以上（不含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培）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麻醉医生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bookmarkStart w:id="0" w:name="_GoBack"/>
            <w:bookmarkEnd w:id="0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（2人）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绍兴市口腔医院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麻醉科医生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麻醉学、临床医学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全日制普通高校应届毕业生；或具有执业医师资格，从事麻醉工作2年以上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0EC" w:rsidRPr="00673D15" w:rsidRDefault="00E630EC" w:rsidP="006D5B2F">
            <w:pPr>
              <w:jc w:val="center"/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全科医生（1人）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全科医疗科（体检中心）医生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具有中级以上职称，在医院从事相关工作2年以上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9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中西医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结合科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医生（1人）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中西医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结合科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硕士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中医内科学（肺病方向）、中西医结合（肿瘤学、呼吸方向）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具有中级以上职称，在三级医院从事相关工作2年以上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中医基础理论⑴</w:t>
            </w:r>
          </w:p>
        </w:tc>
      </w:tr>
      <w:tr w:rsidR="00E630EC" w:rsidRPr="00673D15" w:rsidTr="006D5B2F">
        <w:trPr>
          <w:trHeight w:val="9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耳鼻咽喉科医生（1人）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耳鼻咽喉科医生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在三级医院从事相关工作2年以上（不含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培）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眼科医生（1人）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眼科医生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眼视光医学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超声科医生  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超声科医生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硕士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具有中级以上职称，在三级医院从事相关工作2年以上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793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超声科医生  2（1人）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绍兴市中医院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673D15">
              <w:rPr>
                <w:rFonts w:cs="Tahoma" w:hint="eastAsia"/>
                <w:sz w:val="20"/>
                <w:szCs w:val="20"/>
              </w:rPr>
              <w:t>超声科医生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673D15">
              <w:rPr>
                <w:rFonts w:cs="Tahoma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673D15">
              <w:rPr>
                <w:rFonts w:cs="Tahoma" w:hint="eastAsia"/>
                <w:sz w:val="20"/>
                <w:szCs w:val="20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="宋体" w:eastAsia="宋体" w:hAnsi="宋体" w:cs="Tahoma"/>
                <w:sz w:val="20"/>
                <w:szCs w:val="20"/>
              </w:rPr>
            </w:pPr>
            <w:r w:rsidRPr="00673D15">
              <w:rPr>
                <w:rFonts w:cs="Tahoma" w:hint="eastAsia"/>
                <w:sz w:val="20"/>
                <w:szCs w:val="20"/>
              </w:rPr>
              <w:t>临床医学、医学影像学（五年制）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="宋体" w:eastAsia="宋体" w:hAnsi="宋体" w:cs="Tahoma"/>
                <w:sz w:val="20"/>
                <w:szCs w:val="20"/>
              </w:rPr>
            </w:pPr>
            <w:r w:rsidRPr="00673D15">
              <w:rPr>
                <w:rFonts w:cs="Tahoma" w:hint="eastAsia"/>
                <w:sz w:val="20"/>
                <w:szCs w:val="20"/>
              </w:rPr>
              <w:t>具有中级以上职称，从事超声工作</w:t>
            </w:r>
            <w:r w:rsidRPr="00673D15">
              <w:rPr>
                <w:rFonts w:cs="Tahoma" w:hint="eastAsia"/>
                <w:sz w:val="20"/>
                <w:szCs w:val="20"/>
              </w:rPr>
              <w:t>2</w:t>
            </w:r>
            <w:r w:rsidRPr="00673D15">
              <w:rPr>
                <w:rFonts w:cs="Tahoma" w:hint="eastAsia"/>
                <w:sz w:val="20"/>
                <w:szCs w:val="20"/>
              </w:rPr>
              <w:t>年以上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医学影像医生1（9人）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超声医生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临床医学，医学影像学（五年制）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51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放射医生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397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绍兴市中医院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673D15">
              <w:rPr>
                <w:rFonts w:cs="Tahoma" w:hint="eastAsia"/>
                <w:sz w:val="20"/>
                <w:szCs w:val="20"/>
              </w:rPr>
              <w:t>放射科医生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630EC" w:rsidRPr="00673D15" w:rsidTr="006D5B2F">
        <w:trPr>
          <w:trHeight w:val="397"/>
        </w:trPr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673D15">
              <w:rPr>
                <w:rFonts w:cs="Tahoma" w:hint="eastAsia"/>
                <w:sz w:val="20"/>
                <w:szCs w:val="20"/>
              </w:rPr>
              <w:t>超声科医生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医学影像医生2（1人）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绍兴市口腔医院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放射科医生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临床医学、医学影像学（五年）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全日制普通高校应届毕业生；或具有执业医师资格，有医院相关工作经历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医学影像医生3（1人）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绍兴市强制医疗所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放射科医生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临床医学、医学影像学（学制5年）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普通高校毕业，28周岁以下，具有执业医师资格可放宽至30周岁以下（符合条件的，可录用为事业编制人民警察）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45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心电图医生（3人）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心电图医生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在三级医院从事相关工作2年以上（不含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培）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45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急诊医生1   （2人）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急诊科医生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具有中级以上职称，在三级医院从事相关工作2年以上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458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急诊医生2  （2人）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急诊科医生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在三级医院从事相关工作2年以上（不含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培）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急诊医生3   （2人）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绍兴文理学院附属医院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急诊科医生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全日制普通高校应届毕业生；或具有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规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培合格证书，二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甲以上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综合性医院工作2年以上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临床医学⑴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放射科技术人员(1人)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放射科技术人员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医学影像技术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医学基础综合⑵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康复治疗人员（2人）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康复治疗师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康复治疗学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医学基础综合⑵</w:t>
            </w:r>
          </w:p>
        </w:tc>
      </w:tr>
      <w:tr w:rsidR="00E630EC" w:rsidRPr="00673D15" w:rsidTr="006D5B2F">
        <w:trPr>
          <w:trHeight w:val="566"/>
        </w:trPr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绍兴市中医院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康复治疗师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630EC" w:rsidRPr="00673D15" w:rsidTr="006D5B2F">
        <w:trPr>
          <w:trHeight w:val="584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针灸推拿医生（1人）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针灸推拿医生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针灸推拿学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中医基础理论⑴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公卫人员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（2人）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院感公卫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预防医学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公共卫生     （预防医学）⑴</w:t>
            </w: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检验技术人员1（3人）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输血科技术人员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医学检验、医学检验技术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医学基础综合⑵</w:t>
            </w: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检验技术人员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检验技术人员2（1人）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绍兴市中心血站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73D15">
              <w:rPr>
                <w:rFonts w:hint="eastAsia"/>
                <w:sz w:val="18"/>
                <w:szCs w:val="18"/>
              </w:rPr>
              <w:t>血液检测人员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3D15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widowControl/>
              <w:ind w:firstLineChars="150" w:firstLine="3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医学检验、医学检验技术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全日制本科毕业，无经血传播疾病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医学基础综合⑵</w:t>
            </w: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药剂人员（2人）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药剂人员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r>
              <w:rPr>
                <w:rFonts w:asciiTheme="minorEastAsia" w:hAnsiTheme="minorEastAsia" w:hint="eastAsia"/>
                <w:sz w:val="18"/>
                <w:szCs w:val="18"/>
              </w:rPr>
              <w:t>临床药学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left"/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医学基础综合⑵</w:t>
            </w: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药剂人员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护士1（1人）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  <w:r w:rsidRPr="00673D15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，</w:t>
            </w: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要求男性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护理学⑴</w:t>
            </w:r>
          </w:p>
        </w:tc>
      </w:tr>
      <w:tr w:rsidR="00E630EC" w:rsidRPr="00673D15" w:rsidTr="006D5B2F">
        <w:trPr>
          <w:trHeight w:val="27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护士2（1人）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全日制普通高校应届毕业生，要求女性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护理学⑴</w:t>
            </w:r>
          </w:p>
        </w:tc>
      </w:tr>
      <w:tr w:rsidR="00E630EC" w:rsidRPr="00673D15" w:rsidTr="006D5B2F">
        <w:trPr>
          <w:trHeight w:val="500"/>
        </w:trPr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护士3（34人）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护理学⑴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绍兴市妇幼保健院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绍兴文理学院附属医院</w:t>
            </w: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护士4（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绍兴文理学院附属医院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具有护士执业资格，二</w:t>
            </w:r>
            <w:proofErr w:type="gramStart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甲以上</w:t>
            </w:r>
            <w:proofErr w:type="gramEnd"/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综合性医院工作2年以上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护理学⑴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护士5（2人）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绍兴市强制医疗所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大专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全日制普通高校应届毕业生；或大专以上学历，35周岁以下，具有执业护士资格，从事临床护理工作1年以上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护理学⑵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护士6（5人）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绍兴市中医院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全日制普通高校应届毕业生，要求中医药类院校毕业生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⑴</w:t>
            </w:r>
          </w:p>
        </w:tc>
      </w:tr>
      <w:tr w:rsidR="00E630EC" w:rsidRPr="00673D15" w:rsidTr="006D5B2F">
        <w:trPr>
          <w:trHeight w:val="48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护士7（1人）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绍兴市中医院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护士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630EC" w:rsidRPr="00673D15" w:rsidRDefault="00E630EC" w:rsidP="006D5B2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全日制大专以上学历，在三级医院从事临床护理2年以上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护理学</w:t>
            </w: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⑴</w:t>
            </w:r>
          </w:p>
        </w:tc>
      </w:tr>
      <w:tr w:rsidR="00E630EC" w:rsidRPr="00673D15" w:rsidTr="006D5B2F">
        <w:trPr>
          <w:trHeight w:val="52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助产士1（2人）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助产士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护理学（助产方向）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bCs/>
                <w:sz w:val="18"/>
                <w:szCs w:val="18"/>
              </w:rPr>
              <w:t>全日制大专以上学历，在二</w:t>
            </w:r>
            <w:proofErr w:type="gramStart"/>
            <w:r w:rsidRPr="00673D15">
              <w:rPr>
                <w:rFonts w:asciiTheme="minorEastAsia" w:hAnsiTheme="minorEastAsia" w:hint="eastAsia"/>
                <w:bCs/>
                <w:sz w:val="18"/>
                <w:szCs w:val="18"/>
              </w:rPr>
              <w:t>甲以上</w:t>
            </w:r>
            <w:proofErr w:type="gramEnd"/>
            <w:r w:rsidRPr="00673D15">
              <w:rPr>
                <w:rFonts w:asciiTheme="minorEastAsia" w:hAnsiTheme="minorEastAsia" w:hint="eastAsia"/>
                <w:bCs/>
                <w:sz w:val="18"/>
                <w:szCs w:val="18"/>
              </w:rPr>
              <w:t>医院从事相关工作2年以上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护理学⑴</w:t>
            </w:r>
          </w:p>
        </w:tc>
      </w:tr>
      <w:tr w:rsidR="00E630EC" w:rsidRPr="00673D15" w:rsidTr="006D5B2F">
        <w:trPr>
          <w:trHeight w:val="52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助产士2（2人）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助产士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大专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助产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bCs/>
                <w:sz w:val="18"/>
                <w:szCs w:val="18"/>
              </w:rPr>
              <w:t>全日制大专以上学历，在三级医院从事相关工作5年以上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护理学⑴</w:t>
            </w:r>
          </w:p>
        </w:tc>
      </w:tr>
      <w:tr w:rsidR="00E630EC" w:rsidRPr="00673D15" w:rsidTr="006D5B2F">
        <w:trPr>
          <w:trHeight w:val="58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病案编码人员（3人）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绍兴市中医院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医学编码人员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临床医学类、口腔医学类、公共卫生与预防医学类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全日制普通高校应届毕业生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医学基础综合</w:t>
            </w:r>
            <w:r w:rsidRPr="00673D15">
              <w:rPr>
                <w:rFonts w:ascii="宋体" w:hAnsi="宋体" w:cs="宋体" w:hint="eastAsia"/>
                <w:kern w:val="0"/>
                <w:sz w:val="20"/>
                <w:szCs w:val="20"/>
              </w:rPr>
              <w:t>⑴</w:t>
            </w:r>
          </w:p>
        </w:tc>
      </w:tr>
      <w:tr w:rsidR="00E630EC" w:rsidRPr="00673D15" w:rsidTr="006D5B2F">
        <w:trPr>
          <w:trHeight w:val="58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绍兴市第七人民医院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医学编码人员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630EC" w:rsidRPr="00673D15" w:rsidTr="006D5B2F">
        <w:trPr>
          <w:trHeight w:val="762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绍兴文理学院附属医院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医学编码人员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73D15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EC" w:rsidRPr="00673D15" w:rsidRDefault="00E630EC" w:rsidP="006D5B2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630EC" w:rsidRPr="00673D15" w:rsidRDefault="00E630EC" w:rsidP="00E630EC">
      <w:pPr>
        <w:rPr>
          <w:rFonts w:asciiTheme="minorEastAsia" w:hAnsiTheme="minorEastAsia"/>
          <w:sz w:val="24"/>
          <w:szCs w:val="24"/>
        </w:rPr>
      </w:pPr>
      <w:r w:rsidRPr="00673D15">
        <w:rPr>
          <w:rFonts w:asciiTheme="minorEastAsia" w:hAnsiTheme="minorEastAsia" w:hint="eastAsia"/>
          <w:sz w:val="24"/>
          <w:szCs w:val="24"/>
        </w:rPr>
        <w:t>注：审核地点 ⑴绍兴市城东</w:t>
      </w:r>
      <w:proofErr w:type="gramStart"/>
      <w:r w:rsidRPr="00673D15">
        <w:rPr>
          <w:rFonts w:asciiTheme="minorEastAsia" w:hAnsiTheme="minorEastAsia" w:hint="eastAsia"/>
          <w:sz w:val="24"/>
          <w:szCs w:val="24"/>
        </w:rPr>
        <w:t>五泄路172号</w:t>
      </w:r>
      <w:proofErr w:type="gramEnd"/>
      <w:r w:rsidRPr="00673D15">
        <w:rPr>
          <w:rFonts w:asciiTheme="minorEastAsia" w:hAnsiTheme="minorEastAsia" w:hint="eastAsia"/>
          <w:sz w:val="24"/>
          <w:szCs w:val="24"/>
        </w:rPr>
        <w:t>绍兴市医学学术交流管理中心；</w:t>
      </w:r>
    </w:p>
    <w:p w:rsidR="00E630EC" w:rsidRPr="00673D15" w:rsidRDefault="00E630EC" w:rsidP="00E630EC">
      <w:pPr>
        <w:rPr>
          <w:rFonts w:asciiTheme="minorEastAsia" w:hAnsiTheme="minorEastAsia"/>
          <w:sz w:val="24"/>
          <w:szCs w:val="24"/>
        </w:rPr>
      </w:pPr>
      <w:r w:rsidRPr="00673D15">
        <w:rPr>
          <w:rFonts w:asciiTheme="minorEastAsia" w:hAnsiTheme="minorEastAsia" w:hint="eastAsia"/>
          <w:sz w:val="24"/>
          <w:szCs w:val="24"/>
        </w:rPr>
        <w:t xml:space="preserve">    审核地点 ⑵绍兴</w:t>
      </w:r>
      <w:r>
        <w:rPr>
          <w:rFonts w:asciiTheme="minorEastAsia" w:hAnsiTheme="minorEastAsia" w:hint="eastAsia"/>
          <w:sz w:val="24"/>
          <w:szCs w:val="24"/>
        </w:rPr>
        <w:t>市</w:t>
      </w:r>
      <w:r w:rsidRPr="00673D15">
        <w:rPr>
          <w:rFonts w:asciiTheme="minorEastAsia" w:hAnsiTheme="minorEastAsia" w:hint="eastAsia"/>
          <w:sz w:val="24"/>
          <w:szCs w:val="24"/>
        </w:rPr>
        <w:t>人民东路489号绍兴市公安局大礼堂。</w:t>
      </w:r>
    </w:p>
    <w:p w:rsidR="00546423" w:rsidRPr="00E630EC" w:rsidRDefault="00546423"/>
    <w:sectPr w:rsidR="00546423" w:rsidRPr="00E630EC" w:rsidSect="00B53F1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0EC"/>
    <w:rsid w:val="00546423"/>
    <w:rsid w:val="00E6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8f8f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555</Words>
  <Characters>3168</Characters>
  <Application>Microsoft Office Word</Application>
  <DocSecurity>0</DocSecurity>
  <Lines>26</Lines>
  <Paragraphs>7</Paragraphs>
  <ScaleCrop>false</ScaleCrop>
  <Company>HP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2020-08-21T05:30:00Z</dcterms:created>
  <dcterms:modified xsi:type="dcterms:W3CDTF">2020-08-21T05:31:00Z</dcterms:modified>
</cp:coreProperties>
</file>