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黑体_GBK"/>
        </w:rPr>
      </w:pPr>
      <w:r>
        <w:rPr>
          <w:rFonts w:hint="eastAsia" w:ascii="Times New Roman" w:hAnsi="Times New Roman" w:eastAsia="方正黑体_GBK"/>
        </w:rPr>
        <w:t>附件3</w:t>
      </w:r>
    </w:p>
    <w:p>
      <w:pPr>
        <w:spacing w:line="0" w:lineRule="atLeast"/>
        <w:jc w:val="center"/>
        <w:rPr>
          <w:rFonts w:hint="eastAsia" w:ascii="Times New Roman" w:hAnsi="Times New Roman" w:eastAsia="方正小标宋_GBK"/>
          <w:sz w:val="36"/>
          <w:szCs w:val="36"/>
        </w:rPr>
      </w:pPr>
      <w:r>
        <w:rPr>
          <w:rFonts w:ascii="Times New Roman" w:hAnsi="Times New Roman" w:eastAsia="方正小标宋_GBK"/>
          <w:sz w:val="36"/>
          <w:szCs w:val="36"/>
        </w:rPr>
        <w:t>2020年江阴市人民医院医疗集团</w:t>
      </w:r>
    </w:p>
    <w:p>
      <w:pPr>
        <w:spacing w:line="0" w:lineRule="atLeast"/>
        <w:jc w:val="center"/>
        <w:rPr>
          <w:rFonts w:hint="eastAsia" w:ascii="Times New Roman" w:hAnsi="Times New Roman" w:eastAsia="方正小标宋_GBK"/>
          <w:sz w:val="36"/>
          <w:szCs w:val="36"/>
        </w:rPr>
      </w:pPr>
      <w:r>
        <w:rPr>
          <w:rFonts w:ascii="Times New Roman" w:hAnsi="Times New Roman" w:eastAsia="方正小标宋_GBK"/>
          <w:sz w:val="36"/>
          <w:szCs w:val="36"/>
        </w:rPr>
        <w:t>及部分公共卫生单位公开招聘合同制工作人员</w:t>
      </w:r>
    </w:p>
    <w:p>
      <w:pPr>
        <w:spacing w:line="0" w:lineRule="atLeast"/>
        <w:jc w:val="center"/>
        <w:rPr>
          <w:rFonts w:ascii="Times New Roman" w:hAnsi="Times New Roman" w:eastAsia="方正小标宋_GBK"/>
          <w:sz w:val="36"/>
          <w:szCs w:val="36"/>
        </w:rPr>
      </w:pPr>
      <w:r>
        <w:rPr>
          <w:rFonts w:hint="eastAsia" w:ascii="Times New Roman" w:hAnsi="Times New Roman" w:eastAsia="方正小标宋_GBK"/>
          <w:sz w:val="36"/>
          <w:szCs w:val="36"/>
        </w:rPr>
        <w:t>报名和笔试新冠肺炎疫情防控网上告知书</w:t>
      </w:r>
    </w:p>
    <w:p>
      <w:pPr>
        <w:pStyle w:val="6"/>
        <w:spacing w:line="42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1、考生在报名和笔试当天进入报名场所和考场时应主动向工作人员出示“苏康码”并配合检测体温。“苏康码”为绿码，且经现场测量体温低于37.3℃、无干咳等异常症状的人员方可进入场所进行报名或进入考场参加笔试。来自湖北、北京的考生还应主动出示有效的7天内新冠病毒核酸检测为阴性的报告。报名的考生应自备一次性医用口罩或无呼吸阀的N95口罩，除身份确认环节需摘除口罩以外全程佩戴，做好个人防护。</w:t>
      </w:r>
    </w:p>
    <w:p>
      <w:pPr>
        <w:pStyle w:val="6"/>
        <w:spacing w:line="42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2、按当前疫情防控有关要求，报名当天持“苏康码”非绿码的考生不得进入场所进行报名或进入考场参加笔试，并配合安排至指定地点进行集中隔离医学观察。报名前和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6"/>
        <w:spacing w:line="420" w:lineRule="atLeast"/>
        <w:ind w:firstLine="420"/>
        <w:rPr>
          <w:rFonts w:ascii="Times New Roman" w:hAnsi="Times New Roman" w:eastAsia="方正仿宋_GBK"/>
          <w:kern w:val="2"/>
          <w:sz w:val="32"/>
          <w:szCs w:val="32"/>
        </w:rPr>
      </w:pPr>
      <w:r>
        <w:rPr>
          <w:rFonts w:hint="eastAsia" w:ascii="Times New Roman" w:hAnsi="Times New Roman" w:eastAsia="方正仿宋_GBK"/>
          <w:kern w:val="2"/>
          <w:sz w:val="32"/>
          <w:szCs w:val="32"/>
        </w:rPr>
        <w:t>3、现场报名前，考生应认真阅读本文件，知悉告知事项、证明义务和防疫要求。届时，考生现场报名，即代表作出以下承诺：“本人已认真阅读《</w:t>
      </w:r>
      <w:r>
        <w:rPr>
          <w:rFonts w:ascii="方正仿宋_GBK" w:hAnsi="微软雅黑" w:eastAsia="方正仿宋_GBK" w:cs="宋体"/>
          <w:color w:val="000000" w:themeColor="text1"/>
          <w:sz w:val="32"/>
          <w:szCs w:val="32"/>
        </w:rPr>
        <w:t>2020年江阴市人民医院医疗集团及部分公共卫生单位公开招聘合同制工作人员</w:t>
      </w:r>
      <w:r>
        <w:rPr>
          <w:rFonts w:hint="eastAsia" w:ascii="Times New Roman" w:hAnsi="Times New Roman" w:eastAsia="方正仿宋_GBK"/>
          <w:kern w:val="2"/>
          <w:sz w:val="32"/>
          <w:szCs w:val="32"/>
        </w:rPr>
        <w:t>报名和笔试新冠肺炎疫情防控网上告知书》，知悉告知事项、证明义务和防疫要求。在此郑重承诺：本人填报、提交和现场出示的所有信息（证明）均真实、准确、完整、有效，并保证配合做好疫情防控相关工作。如有违反，本人自愿承担相关责任、接受相应处理。”</w:t>
      </w:r>
    </w:p>
    <w:p>
      <w:pPr>
        <w:pStyle w:val="6"/>
        <w:rPr>
          <w:rStyle w:val="7"/>
          <w:rFonts w:ascii="Calibri" w:hAnsi="Calibri" w:eastAsia="宋体"/>
          <w:kern w:val="0"/>
          <w:sz w:val="24"/>
          <w:szCs w:val="24"/>
        </w:rPr>
      </w:pPr>
    </w:p>
    <w:p>
      <w:pPr>
        <w:pStyle w:val="6"/>
        <w:spacing w:line="420" w:lineRule="atLeast"/>
        <w:ind w:firstLine="420"/>
        <w:jc w:val="right"/>
        <w:rPr>
          <w:rFonts w:ascii="Times New Roman" w:hAnsi="Times New Roman" w:eastAsia="方正仿宋_GBK"/>
          <w:kern w:val="2"/>
          <w:sz w:val="32"/>
          <w:szCs w:val="32"/>
        </w:rPr>
      </w:pPr>
      <w:r>
        <w:rPr>
          <w:rFonts w:hint="eastAsia" w:ascii="Times New Roman" w:hAnsi="Times New Roman" w:eastAsia="方正仿宋_GBK"/>
          <w:kern w:val="2"/>
          <w:sz w:val="32"/>
          <w:szCs w:val="32"/>
        </w:rPr>
        <w:t>2020年7月1</w:t>
      </w:r>
      <w:r>
        <w:rPr>
          <w:rFonts w:hint="eastAsia" w:ascii="Times New Roman" w:hAnsi="Times New Roman" w:eastAsia="方正仿宋_GBK"/>
          <w:kern w:val="2"/>
          <w:sz w:val="32"/>
          <w:szCs w:val="32"/>
          <w:lang w:val="en-US" w:eastAsia="zh-CN"/>
        </w:rPr>
        <w:t>7</w:t>
      </w:r>
      <w:bookmarkStart w:id="0" w:name="_GoBack"/>
      <w:bookmarkEnd w:id="0"/>
      <w:r>
        <w:rPr>
          <w:rFonts w:hint="eastAsia" w:ascii="Times New Roman" w:hAnsi="Times New Roman" w:eastAsia="方正仿宋_GBK"/>
          <w:kern w:val="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F20642"/>
    <w:rsid w:val="003439F7"/>
    <w:rsid w:val="003D53DD"/>
    <w:rsid w:val="004B28D1"/>
    <w:rsid w:val="00545EE2"/>
    <w:rsid w:val="005565B7"/>
    <w:rsid w:val="00787753"/>
    <w:rsid w:val="0091356B"/>
    <w:rsid w:val="00A52DF1"/>
    <w:rsid w:val="00B654CA"/>
    <w:rsid w:val="00CA1862"/>
    <w:rsid w:val="00EC38E2"/>
    <w:rsid w:val="00FF4B1B"/>
    <w:rsid w:val="1EF821AC"/>
    <w:rsid w:val="64F2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楷体"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HtmlNormal"/>
    <w:basedOn w:val="1"/>
    <w:qFormat/>
    <w:uiPriority w:val="0"/>
    <w:pPr>
      <w:widowControl/>
      <w:spacing w:before="100" w:beforeAutospacing="1" w:after="100" w:afterAutospacing="1"/>
      <w:jc w:val="left"/>
      <w:textAlignment w:val="baseline"/>
    </w:pPr>
    <w:rPr>
      <w:rFonts w:ascii="Calibri" w:hAnsi="Calibri" w:eastAsia="宋体"/>
      <w:kern w:val="0"/>
      <w:sz w:val="24"/>
      <w:szCs w:val="24"/>
    </w:rPr>
  </w:style>
  <w:style w:type="character" w:customStyle="1" w:styleId="7">
    <w:name w:val="NormalCharacter"/>
    <w:semiHidden/>
    <w:uiPriority w:val="0"/>
    <w:rPr>
      <w:rFonts w:ascii="仿宋_GB2312" w:hAnsi="华文楷体" w:eastAsia="仿宋_GB2312"/>
      <w:kern w:val="2"/>
      <w:sz w:val="32"/>
      <w:szCs w:val="32"/>
      <w:lang w:val="en-US" w:eastAsia="zh-CN" w:bidi="ar-SA"/>
    </w:rPr>
  </w:style>
  <w:style w:type="character" w:customStyle="1" w:styleId="8">
    <w:name w:val="页眉 Char"/>
    <w:basedOn w:val="5"/>
    <w:link w:val="3"/>
    <w:qFormat/>
    <w:uiPriority w:val="0"/>
    <w:rPr>
      <w:rFonts w:ascii="仿宋_GB2312" w:hAnsi="华文楷体" w:eastAsia="仿宋_GB2312"/>
      <w:kern w:val="2"/>
      <w:sz w:val="18"/>
      <w:szCs w:val="18"/>
    </w:rPr>
  </w:style>
  <w:style w:type="character" w:customStyle="1" w:styleId="9">
    <w:name w:val="页脚 Char"/>
    <w:basedOn w:val="5"/>
    <w:link w:val="2"/>
    <w:uiPriority w:val="0"/>
    <w:rPr>
      <w:rFonts w:ascii="仿宋_GB2312" w:hAnsi="华文楷体"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110</Words>
  <Characters>632</Characters>
  <Lines>5</Lines>
  <Paragraphs>1</Paragraphs>
  <TotalTime>19</TotalTime>
  <ScaleCrop>false</ScaleCrop>
  <LinksUpToDate>false</LinksUpToDate>
  <CharactersWithSpaces>741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2020-07-03T09:09:00Z</dcterms:created>
  <dc:creator>章婵</dc:creator>
  <cp:lastModifiedBy>Admin</cp:lastModifiedBy>
  <dcterms:modified xsi:type="dcterms:W3CDTF">2020-07-17T02:16:34Z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