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1" w:leftChars="67" w:firstLine="141" w:firstLineChars="4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2020年首都医科大学附属北京安定医院招聘计划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 xml:space="preserve">   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tbl>
      <w:tblPr>
        <w:tblStyle w:val="4"/>
        <w:tblW w:w="102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613"/>
        <w:gridCol w:w="1306"/>
        <w:gridCol w:w="1218"/>
        <w:gridCol w:w="1877"/>
        <w:gridCol w:w="2408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招聘岗位名称及等级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岗位级别</w:t>
            </w:r>
          </w:p>
        </w:tc>
        <w:tc>
          <w:tcPr>
            <w:tcW w:w="550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招聘条件</w:t>
            </w:r>
          </w:p>
        </w:tc>
        <w:tc>
          <w:tcPr>
            <w:tcW w:w="140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bookmarkStart w:id="0" w:name="_GoBack"/>
            <w:bookmarkEnd w:id="0"/>
          </w:p>
        </w:tc>
        <w:tc>
          <w:tcPr>
            <w:tcW w:w="24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9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13" w:type="dxa"/>
            <w:vMerge w:val="restart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科技处科员</w:t>
            </w:r>
          </w:p>
        </w:tc>
        <w:tc>
          <w:tcPr>
            <w:tcW w:w="1306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管理九级</w:t>
            </w:r>
          </w:p>
        </w:tc>
        <w:tc>
          <w:tcPr>
            <w:tcW w:w="1218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硕士及以上</w:t>
            </w:r>
          </w:p>
        </w:tc>
        <w:tc>
          <w:tcPr>
            <w:tcW w:w="1877" w:type="dxa"/>
            <w:vMerge w:val="restart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社会医学与卫生事业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管理、公共卫生等相关专业</w:t>
            </w:r>
          </w:p>
        </w:tc>
        <w:tc>
          <w:tcPr>
            <w:tcW w:w="2408" w:type="dxa"/>
            <w:vMerge w:val="restar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北京生源；非京生源须符合进京落户条件。能够流利进行口译及书面翻译，具有突出国际交流能力及会议组织能力，有海外留学经历人员优先。</w:t>
            </w:r>
          </w:p>
        </w:tc>
        <w:tc>
          <w:tcPr>
            <w:tcW w:w="1408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9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6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77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8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9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临床心理中心心理技师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博士及以上</w:t>
            </w:r>
          </w:p>
        </w:tc>
        <w:tc>
          <w:tcPr>
            <w:tcW w:w="1877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临床心理学相关专业</w:t>
            </w:r>
          </w:p>
        </w:tc>
        <w:tc>
          <w:tcPr>
            <w:tcW w:w="2408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北京生源；非京生源须符合进京落户条件。具备博士后工作经历人员优先。</w:t>
            </w:r>
          </w:p>
        </w:tc>
        <w:tc>
          <w:tcPr>
            <w:tcW w:w="1408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9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6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77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8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9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6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77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8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9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1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院办科员</w:t>
            </w:r>
          </w:p>
        </w:tc>
        <w:tc>
          <w:tcPr>
            <w:tcW w:w="1306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管理九级</w:t>
            </w:r>
          </w:p>
        </w:tc>
        <w:tc>
          <w:tcPr>
            <w:tcW w:w="121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硕士及以上</w:t>
            </w:r>
          </w:p>
        </w:tc>
        <w:tc>
          <w:tcPr>
            <w:tcW w:w="1877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社会医学与卫生事业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管理专业等相关专业</w:t>
            </w:r>
          </w:p>
        </w:tc>
        <w:tc>
          <w:tcPr>
            <w:tcW w:w="240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北京生源；非京生源须符合进京落户条件。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</w:tbl>
    <w:p>
      <w:pPr>
        <w:rPr>
          <w:color w:val="000000"/>
          <w:szCs w:val="21"/>
        </w:rPr>
      </w:pPr>
    </w:p>
    <w:p>
      <w:pPr>
        <w:ind w:left="-424" w:leftChars="-202" w:firstLine="424" w:firstLineChars="202"/>
      </w:pPr>
    </w:p>
    <w:sectPr>
      <w:pgSz w:w="11906" w:h="16838"/>
      <w:pgMar w:top="1440" w:right="2125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3F5"/>
    <w:rsid w:val="00046B3C"/>
    <w:rsid w:val="00051475"/>
    <w:rsid w:val="00086693"/>
    <w:rsid w:val="00095DE2"/>
    <w:rsid w:val="000B0AC3"/>
    <w:rsid w:val="000D03B0"/>
    <w:rsid w:val="00104CC6"/>
    <w:rsid w:val="00117C3D"/>
    <w:rsid w:val="001563F5"/>
    <w:rsid w:val="001E5BA9"/>
    <w:rsid w:val="001E71C1"/>
    <w:rsid w:val="002123AA"/>
    <w:rsid w:val="0024640D"/>
    <w:rsid w:val="00266FFD"/>
    <w:rsid w:val="003667BF"/>
    <w:rsid w:val="003C24BD"/>
    <w:rsid w:val="003E7BD8"/>
    <w:rsid w:val="00451B0E"/>
    <w:rsid w:val="00516B26"/>
    <w:rsid w:val="005A1DFF"/>
    <w:rsid w:val="005C3BDC"/>
    <w:rsid w:val="005D546B"/>
    <w:rsid w:val="005E4E90"/>
    <w:rsid w:val="0064418C"/>
    <w:rsid w:val="006A67BB"/>
    <w:rsid w:val="007A3A9A"/>
    <w:rsid w:val="007F30BF"/>
    <w:rsid w:val="008719CC"/>
    <w:rsid w:val="008774AB"/>
    <w:rsid w:val="00885C30"/>
    <w:rsid w:val="008F3C44"/>
    <w:rsid w:val="00900DF7"/>
    <w:rsid w:val="00902046"/>
    <w:rsid w:val="009204F6"/>
    <w:rsid w:val="00982247"/>
    <w:rsid w:val="009D477D"/>
    <w:rsid w:val="00A0461A"/>
    <w:rsid w:val="00A11552"/>
    <w:rsid w:val="00A63EDE"/>
    <w:rsid w:val="00A713B7"/>
    <w:rsid w:val="00AA37B5"/>
    <w:rsid w:val="00AF0916"/>
    <w:rsid w:val="00B05F03"/>
    <w:rsid w:val="00C32E17"/>
    <w:rsid w:val="00C637F5"/>
    <w:rsid w:val="00C735FE"/>
    <w:rsid w:val="00C856E9"/>
    <w:rsid w:val="00CF74A9"/>
    <w:rsid w:val="00D77BE3"/>
    <w:rsid w:val="00D9209D"/>
    <w:rsid w:val="00D94970"/>
    <w:rsid w:val="00E86A08"/>
    <w:rsid w:val="00E8791D"/>
    <w:rsid w:val="00F6674F"/>
    <w:rsid w:val="00FA19B5"/>
    <w:rsid w:val="00FE11AA"/>
    <w:rsid w:val="00FE1E2C"/>
    <w:rsid w:val="6C7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323</Characters>
  <Lines>2</Lines>
  <Paragraphs>1</Paragraphs>
  <TotalTime>21</TotalTime>
  <ScaleCrop>false</ScaleCrop>
  <LinksUpToDate>false</LinksUpToDate>
  <CharactersWithSpaces>378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2020-05-06T06:40:00Z</dcterms:created>
  <dc:creator>马天琦</dc:creator>
  <cp:lastModifiedBy>Rain</cp:lastModifiedBy>
  <dcterms:modified xsi:type="dcterms:W3CDTF">2020-06-20T14:52:35Z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