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仿宋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仿宋" w:eastAsia="黑体" w:cs="宋体"/>
          <w:kern w:val="0"/>
          <w:sz w:val="32"/>
          <w:szCs w:val="32"/>
        </w:rPr>
        <w:t>1</w:t>
      </w:r>
      <w:bookmarkStart w:id="0" w:name="_GoBack"/>
      <w:bookmarkEnd w:id="0"/>
    </w:p>
    <w:p>
      <w:pPr>
        <w:widowControl/>
        <w:spacing w:line="594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2020年德阳市疾病预防控制中心</w:t>
      </w:r>
    </w:p>
    <w:p>
      <w:pPr>
        <w:widowControl/>
        <w:spacing w:line="594" w:lineRule="exact"/>
        <w:jc w:val="center"/>
        <w:rPr>
          <w:rFonts w:ascii="黑体" w:hAnsi="仿宋" w:eastAsia="黑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公开考核招聘卫生专业技术人员报名登记表</w:t>
      </w:r>
    </w:p>
    <w:tbl>
      <w:tblPr>
        <w:tblStyle w:val="2"/>
        <w:tblW w:w="92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26"/>
        <w:gridCol w:w="456"/>
        <w:gridCol w:w="233"/>
        <w:gridCol w:w="222"/>
        <w:gridCol w:w="101"/>
        <w:gridCol w:w="133"/>
        <w:gridCol w:w="221"/>
        <w:gridCol w:w="102"/>
        <w:gridCol w:w="55"/>
        <w:gridCol w:w="147"/>
        <w:gridCol w:w="151"/>
        <w:gridCol w:w="455"/>
        <w:gridCol w:w="164"/>
        <w:gridCol w:w="291"/>
        <w:gridCol w:w="455"/>
        <w:gridCol w:w="416"/>
        <w:gridCol w:w="39"/>
        <w:gridCol w:w="456"/>
        <w:gridCol w:w="57"/>
        <w:gridCol w:w="398"/>
        <w:gridCol w:w="72"/>
        <w:gridCol w:w="105"/>
        <w:gridCol w:w="278"/>
        <w:gridCol w:w="455"/>
        <w:gridCol w:w="455"/>
        <w:gridCol w:w="296"/>
        <w:gridCol w:w="159"/>
        <w:gridCol w:w="297"/>
        <w:gridCol w:w="143"/>
        <w:gridCol w:w="15"/>
        <w:gridCol w:w="441"/>
        <w:gridCol w:w="14"/>
        <w:gridCol w:w="456"/>
        <w:gridCol w:w="4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35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3" w:type="dxa"/>
            <w:gridSpan w:val="8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162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6"/>
            <w:vMerge w:val="restar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话</w:t>
            </w:r>
          </w:p>
        </w:tc>
        <w:tc>
          <w:tcPr>
            <w:tcW w:w="1484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56" w:type="dxa"/>
            <w:gridSpan w:val="2"/>
            <w:tcBorders>
              <w:top w:val="single" w:color="000000" w:sz="2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2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224" w:type="dxa"/>
            <w:gridSpan w:val="6"/>
            <w:vMerge w:val="continue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8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23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院校</w:t>
            </w:r>
          </w:p>
        </w:tc>
        <w:tc>
          <w:tcPr>
            <w:tcW w:w="360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学习类别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073" w:type="dxa"/>
            <w:gridSpan w:val="10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167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right="-187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</w:t>
            </w:r>
          </w:p>
          <w:p>
            <w:pPr>
              <w:widowControl/>
              <w:spacing w:line="340" w:lineRule="exact"/>
              <w:ind w:right="-187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spacing w:line="340" w:lineRule="exact"/>
              <w:ind w:right="-187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1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(职称、等级）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公民身份号码</w:t>
            </w:r>
          </w:p>
        </w:tc>
        <w:tc>
          <w:tcPr>
            <w:tcW w:w="456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4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3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tcBorders>
              <w:top w:val="dashed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dashed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154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59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0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21" w:type="dxa"/>
            <w:gridSpan w:val="3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</w:t>
            </w:r>
          </w:p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简历</w:t>
            </w:r>
          </w:p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(始于</w:t>
            </w:r>
          </w:p>
          <w:p>
            <w:pPr>
              <w:widowControl/>
              <w:spacing w:line="3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高中)</w:t>
            </w:r>
          </w:p>
        </w:tc>
        <w:tc>
          <w:tcPr>
            <w:tcW w:w="45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21" w:type="dxa"/>
            <w:gridSpan w:val="3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32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8"/>
                <w:szCs w:val="28"/>
              </w:rPr>
              <w:t>获得过何种证书、有何特长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32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4" w:type="dxa"/>
            <w:gridSpan w:val="4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21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1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报考志愿</w:t>
            </w: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09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岗位编码</w:t>
            </w:r>
          </w:p>
        </w:tc>
        <w:tc>
          <w:tcPr>
            <w:tcW w:w="456" w:type="dxa"/>
            <w:gridSpan w:val="3"/>
            <w:tcBorders>
              <w:top w:val="single" w:color="000000" w:sz="4" w:space="0"/>
              <w:left w:val="nil"/>
              <w:bottom w:val="single" w:color="000000" w:sz="2" w:space="0"/>
              <w:right w:val="nil"/>
            </w:tcBorders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709" w:type="dxa"/>
            <w:gridSpan w:val="26"/>
            <w:tcBorders>
              <w:top w:val="single" w:color="000000" w:sz="4" w:space="0"/>
              <w:left w:val="nil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500" w:lineRule="exact"/>
        <w:ind w:firstLine="160" w:firstLineChars="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说明：</w:t>
      </w:r>
    </w:p>
    <w:p>
      <w:pPr>
        <w:widowControl/>
        <w:spacing w:line="50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1.请报考者认真阅读说明后如实填写，每人限报一个岗位。报考者隐瞒有关情况或者提供虚假材料的，主管部门有权取消其资格，所造成的一切后果由报考者本人承担。</w:t>
      </w:r>
    </w:p>
    <w:p>
      <w:pPr>
        <w:widowControl/>
        <w:spacing w:line="50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2.“学习类别”指普通高等学校、成人高等教育、高等教育自学考试等。</w:t>
      </w:r>
    </w:p>
    <w:p>
      <w:pPr>
        <w:widowControl/>
        <w:spacing w:line="500" w:lineRule="exac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3.本表后附身份证、学历证书、学位证书、执业证书复印件等证明资料。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02"/>
    <w:rsid w:val="0021631B"/>
    <w:rsid w:val="00327B02"/>
    <w:rsid w:val="00391A16"/>
    <w:rsid w:val="00505A84"/>
    <w:rsid w:val="00C671BD"/>
    <w:rsid w:val="00D50F3B"/>
    <w:rsid w:val="4EF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74</Words>
  <Characters>422</Characters>
  <Lines>3</Lines>
  <Paragraphs>1</Paragraphs>
  <TotalTime>2</TotalTime>
  <ScaleCrop>false</ScaleCrop>
  <LinksUpToDate>false</LinksUpToDate>
  <CharactersWithSpaces>495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2020-05-29T10:11:00Z</dcterms:created>
  <dc:creator>null</dc:creator>
  <cp:lastModifiedBy>Administrator</cp:lastModifiedBy>
  <dcterms:modified xsi:type="dcterms:W3CDTF">2020-06-04T07:22:41Z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