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2D" w:rsidRDefault="00551F2D" w:rsidP="00551F2D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附件2</w:t>
      </w:r>
    </w:p>
    <w:p w:rsidR="00551F2D" w:rsidRDefault="00551F2D" w:rsidP="00551F2D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:rsidR="00551F2D" w:rsidRDefault="00551F2D" w:rsidP="00551F2D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:rsidR="00551F2D" w:rsidRDefault="00551F2D" w:rsidP="00551F2D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551F2D" w:rsidRDefault="00551F2D" w:rsidP="00551F2D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</w:t>
      </w:r>
      <w:r>
        <w:rPr>
          <w:rFonts w:ascii="仿宋_GB2312" w:hAnsi="仿宋_GB2312" w:cs="仿宋_GB2312" w:hint="eastAsia"/>
          <w:szCs w:val="32"/>
        </w:rPr>
        <w:lastRenderedPageBreak/>
        <w:t>识及其运用能力。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551F2D" w:rsidRDefault="00551F2D" w:rsidP="008279E0">
      <w:pPr>
        <w:widowControl w:val="0"/>
        <w:spacing w:line="600" w:lineRule="exac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br w:type="page"/>
      </w:r>
    </w:p>
    <w:p w:rsidR="00551F2D" w:rsidRDefault="00551F2D" w:rsidP="00551F2D">
      <w:pPr>
        <w:widowControl w:val="0"/>
        <w:spacing w:line="600" w:lineRule="exact"/>
        <w:jc w:val="center"/>
        <w:rPr>
          <w:rFonts w:ascii="黑体" w:eastAsia="黑体" w:hAnsi="黑体" w:cs="黑体"/>
          <w:b/>
          <w:spacing w:val="30"/>
          <w:sz w:val="36"/>
          <w:szCs w:val="36"/>
        </w:rPr>
      </w:pPr>
      <w:r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《医学基础知识》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第一部分：生物学。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细胞和生命的遗传、变异以及遗传病发病机理。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第二部分：人体解剖学。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运动系统、内脏学总论、消化系统、呼吸系统、泌尿系统、生殖系统、脉管系统、感觉器、神经系统和内分泌系统。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第三部分：生理学。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细胞的基本功能、血液、血液循环、呼吸、消化和吸收、能量代谢和体温、尿的生成和排出、感觉器官、神经系统的功能、内分泌及生殖。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第四部分：药理学</w:t>
      </w:r>
      <w:r>
        <w:rPr>
          <w:rFonts w:ascii="仿宋_GB2312" w:hAnsi="仿宋_GB2312" w:cs="仿宋_GB2312" w:hint="eastAsia"/>
          <w:szCs w:val="32"/>
        </w:rPr>
        <w:t>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药物效应动力学、药物代谢动力学以及常用国家基本药物的药理作用、临床应用、不良反应和禁忌症。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第五部分：病理学。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:rsidR="00551F2D" w:rsidRDefault="00551F2D" w:rsidP="008279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第六部分：诊断学。</w:t>
      </w:r>
    </w:p>
    <w:p w:rsidR="00551F2D" w:rsidRDefault="00551F2D" w:rsidP="00551F2D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发热、疼痛、水肿、呼吸困难等多种常见症状的发生机制、临床表现、体征和鉴别。</w:t>
      </w:r>
    </w:p>
    <w:sectPr w:rsidR="00551F2D" w:rsidSect="00B1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6B" w:rsidRDefault="0083086B" w:rsidP="008279E0">
      <w:r>
        <w:separator/>
      </w:r>
    </w:p>
  </w:endnote>
  <w:endnote w:type="continuationSeparator" w:id="0">
    <w:p w:rsidR="0083086B" w:rsidRDefault="0083086B" w:rsidP="00827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6B" w:rsidRDefault="0083086B" w:rsidP="008279E0">
      <w:r>
        <w:separator/>
      </w:r>
    </w:p>
  </w:footnote>
  <w:footnote w:type="continuationSeparator" w:id="0">
    <w:p w:rsidR="0083086B" w:rsidRDefault="0083086B" w:rsidP="00827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F2D"/>
    <w:rsid w:val="00174749"/>
    <w:rsid w:val="00551F2D"/>
    <w:rsid w:val="008279E0"/>
    <w:rsid w:val="0083086B"/>
    <w:rsid w:val="00B1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2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9E0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9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9E0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2020-05-20T02:34:00Z</dcterms:created>
  <dcterms:modified xsi:type="dcterms:W3CDTF">2020-05-20T02:34:00Z</dcterms:modified>
</cp:coreProperties>
</file>